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88F6" w14:textId="741206EB" w:rsidR="000A054B" w:rsidRPr="00714CA9" w:rsidRDefault="008C1619" w:rsidP="000A054B">
      <w:pPr>
        <w:pStyle w:val="NormalWeb"/>
        <w:spacing w:before="0" w:beforeAutospacing="0" w:after="300" w:afterAutospacing="0" w:line="384" w:lineRule="atLeast"/>
        <w:jc w:val="center"/>
        <w:rPr>
          <w:rFonts w:ascii="Arial" w:hAnsi="Arial" w:cs="Arial"/>
          <w:color w:val="222222"/>
        </w:rPr>
      </w:pPr>
      <w:r w:rsidRPr="00714CA9">
        <w:rPr>
          <w:rFonts w:ascii="Arial" w:hAnsi="Arial" w:cs="Arial"/>
          <w:color w:val="222222"/>
        </w:rPr>
        <w:t xml:space="preserve">At </w:t>
      </w:r>
      <w:r w:rsidR="00A33FE3" w:rsidRPr="00714CA9">
        <w:rPr>
          <w:rFonts w:ascii="Arial" w:hAnsi="Arial" w:cs="Arial"/>
          <w:color w:val="222222"/>
        </w:rPr>
        <w:t xml:space="preserve">Cheshire West </w:t>
      </w:r>
      <w:r w:rsidRPr="00714CA9">
        <w:rPr>
          <w:rFonts w:ascii="Arial" w:hAnsi="Arial" w:cs="Arial"/>
          <w:color w:val="222222"/>
        </w:rPr>
        <w:t xml:space="preserve">Recycling </w:t>
      </w:r>
      <w:r w:rsidR="00980019" w:rsidRPr="00714CA9">
        <w:rPr>
          <w:rFonts w:ascii="Arial" w:hAnsi="Arial" w:cs="Arial"/>
          <w:color w:val="222222"/>
        </w:rPr>
        <w:t xml:space="preserve">we’re </w:t>
      </w:r>
      <w:r w:rsidR="000A054B">
        <w:rPr>
          <w:rFonts w:ascii="Arial" w:hAnsi="Arial" w:cs="Arial"/>
          <w:color w:val="222222"/>
        </w:rPr>
        <w:t>hiring LGV 2 Drivers to join our busy team delivering high-quality and cost-effective services.</w:t>
      </w:r>
      <w:r w:rsidR="000A054B" w:rsidRPr="00A43E17">
        <w:rPr>
          <w:rFonts w:ascii="Arial" w:hAnsi="Arial" w:cs="Arial"/>
          <w:color w:val="222222"/>
        </w:rPr>
        <w:t xml:space="preserve"> </w:t>
      </w:r>
      <w:r w:rsidR="0019389A">
        <w:rPr>
          <w:rFonts w:ascii="Arial" w:hAnsi="Arial" w:cs="Arial"/>
          <w:color w:val="222222"/>
        </w:rPr>
        <w:t>If you</w:t>
      </w:r>
      <w:r w:rsidR="0019389A" w:rsidRPr="0019389A">
        <w:rPr>
          <w:rFonts w:ascii="Arial" w:hAnsi="Arial" w:cs="Arial"/>
          <w:color w:val="222222"/>
        </w:rPr>
        <w:t xml:space="preserve"> hold a valid Category C licence and CPC card</w:t>
      </w:r>
      <w:r w:rsidR="0019389A">
        <w:rPr>
          <w:rFonts w:ascii="Arial" w:hAnsi="Arial" w:cs="Arial"/>
          <w:color w:val="222222"/>
        </w:rPr>
        <w:t xml:space="preserve"> then become One of Our Own and</w:t>
      </w:r>
      <w:r w:rsidR="000A054B" w:rsidRPr="00092149">
        <w:rPr>
          <w:rFonts w:ascii="Arial" w:hAnsi="Arial" w:cs="Arial"/>
          <w:color w:val="222222"/>
        </w:rPr>
        <w:t xml:space="preserve"> receive a competitive </w:t>
      </w:r>
      <w:r w:rsidR="000A054B">
        <w:rPr>
          <w:rFonts w:ascii="Arial" w:hAnsi="Arial" w:cs="Arial"/>
          <w:color w:val="222222"/>
        </w:rPr>
        <w:t xml:space="preserve">salary and </w:t>
      </w:r>
      <w:r w:rsidR="000A054B" w:rsidRPr="00092149">
        <w:rPr>
          <w:rFonts w:ascii="Arial" w:hAnsi="Arial" w:cs="Arial"/>
          <w:color w:val="222222"/>
        </w:rPr>
        <w:t>generous</w:t>
      </w:r>
      <w:r w:rsidR="000A054B">
        <w:rPr>
          <w:rFonts w:ascii="Arial" w:hAnsi="Arial" w:cs="Arial"/>
          <w:color w:val="222222"/>
        </w:rPr>
        <w:t xml:space="preserve"> employee</w:t>
      </w:r>
      <w:r w:rsidR="000A054B" w:rsidRPr="00092149">
        <w:rPr>
          <w:rFonts w:ascii="Arial" w:hAnsi="Arial" w:cs="Arial"/>
          <w:color w:val="222222"/>
        </w:rPr>
        <w:t xml:space="preserve"> benefits package</w:t>
      </w:r>
      <w:r w:rsidR="000A054B">
        <w:rPr>
          <w:rFonts w:ascii="Arial" w:hAnsi="Arial" w:cs="Arial"/>
          <w:color w:val="222222"/>
        </w:rPr>
        <w:t xml:space="preserve">. </w:t>
      </w:r>
    </w:p>
    <w:p w14:paraId="2D8140A0" w14:textId="77777777" w:rsidR="000A054B" w:rsidRPr="00714CA9" w:rsidRDefault="000A054B" w:rsidP="000A054B">
      <w:pPr>
        <w:pStyle w:val="NormalWeb"/>
        <w:spacing w:before="0" w:beforeAutospacing="0" w:after="300" w:afterAutospacing="0" w:line="384" w:lineRule="atLeast"/>
        <w:jc w:val="center"/>
        <w:rPr>
          <w:rFonts w:ascii="Arial" w:hAnsi="Arial" w:cs="Arial"/>
          <w:color w:val="242424"/>
        </w:rPr>
      </w:pPr>
      <w:r w:rsidRPr="00714CA9">
        <w:rPr>
          <w:rFonts w:ascii="Arial" w:hAnsi="Arial" w:cs="Arial"/>
          <w:color w:val="222222"/>
        </w:rPr>
        <w:t xml:space="preserve">We </w:t>
      </w:r>
      <w:r w:rsidRPr="00714CA9">
        <w:rPr>
          <w:rFonts w:ascii="Arial" w:hAnsi="Arial" w:cs="Arial"/>
          <w:color w:val="242424"/>
        </w:rPr>
        <w:t xml:space="preserve">work with the communities we serve, leading positive environmental change to create clean and safe places to live and work for future generations. People are at the heart of everything we do and everybody has a part to play. </w:t>
      </w:r>
      <w:r>
        <w:rPr>
          <w:rFonts w:ascii="Arial" w:hAnsi="Arial" w:cs="Arial"/>
          <w:color w:val="242424"/>
        </w:rPr>
        <w:t>Through Our V</w:t>
      </w:r>
      <w:r w:rsidRPr="00714CA9">
        <w:rPr>
          <w:rFonts w:ascii="Arial" w:hAnsi="Arial" w:cs="Arial"/>
          <w:color w:val="242424"/>
        </w:rPr>
        <w:t>alues we deliver exceptional services to our customers in a safe and carbon efficient way</w:t>
      </w:r>
      <w:r>
        <w:rPr>
          <w:rFonts w:ascii="Arial" w:hAnsi="Arial" w:cs="Arial"/>
          <w:color w:val="242424"/>
        </w:rPr>
        <w:t xml:space="preserve">. We act responsibly and take ownership, we’re trusted because we are reliable and do what we say we’ll do and we work together to innovatively drive improvement.  </w:t>
      </w:r>
    </w:p>
    <w:p w14:paraId="52990C52" w14:textId="77777777" w:rsidR="000A054B" w:rsidRDefault="000A054B" w:rsidP="000A054B">
      <w:pPr>
        <w:pStyle w:val="NormalWeb"/>
        <w:spacing w:before="0" w:beforeAutospacing="0" w:after="300" w:afterAutospacing="0" w:line="384" w:lineRule="atLeast"/>
        <w:jc w:val="center"/>
        <w:rPr>
          <w:rFonts w:ascii="Arial" w:hAnsi="Arial" w:cs="Arial"/>
          <w:color w:val="222222"/>
        </w:rPr>
      </w:pPr>
      <w:r w:rsidRPr="00D00386">
        <w:rPr>
          <w:rFonts w:ascii="Arial" w:hAnsi="Arial" w:cs="Arial"/>
          <w:color w:val="222222"/>
        </w:rPr>
        <w:t>Cheshire West Recycling operates across west Cheshire and the post holder will be expected to work across all locations in line with business requirements.</w:t>
      </w:r>
    </w:p>
    <w:p w14:paraId="63A79FF9" w14:textId="77777777" w:rsidR="00AE7F98" w:rsidRPr="00714CA9" w:rsidRDefault="00AE7F98" w:rsidP="00AE7F98">
      <w:pPr>
        <w:rPr>
          <w:rFonts w:cs="Arial"/>
        </w:rPr>
      </w:pPr>
    </w:p>
    <w:tbl>
      <w:tblPr>
        <w:tblW w:w="0" w:type="auto"/>
        <w:jc w:val="center"/>
        <w:tblLook w:val="04A0" w:firstRow="1" w:lastRow="0" w:firstColumn="1" w:lastColumn="0" w:noHBand="0" w:noVBand="1"/>
      </w:tblPr>
      <w:tblGrid>
        <w:gridCol w:w="9027"/>
      </w:tblGrid>
      <w:tr w:rsidR="007B17EA" w:rsidRPr="00714CA9" w14:paraId="48296F13" w14:textId="77777777" w:rsidTr="00E032AB">
        <w:trPr>
          <w:trHeight w:hRule="exact" w:val="510"/>
          <w:jc w:val="center"/>
        </w:trPr>
        <w:tc>
          <w:tcPr>
            <w:tcW w:w="9027" w:type="dxa"/>
            <w:tcBorders>
              <w:top w:val="single" w:sz="24" w:space="0" w:color="007381"/>
            </w:tcBorders>
            <w:shd w:val="clear" w:color="auto" w:fill="auto"/>
            <w:tcMar>
              <w:left w:w="0" w:type="dxa"/>
              <w:right w:w="0" w:type="dxa"/>
            </w:tcMar>
            <w:vAlign w:val="center"/>
          </w:tcPr>
          <w:p w14:paraId="65ECCAB5" w14:textId="77777777" w:rsidR="007B17EA" w:rsidRPr="00714CA9" w:rsidRDefault="007B17EA" w:rsidP="00E032AB">
            <w:pPr>
              <w:pStyle w:val="Subtitle"/>
              <w:rPr>
                <w:rFonts w:ascii="Arial" w:hAnsi="Arial" w:cs="Arial"/>
                <w:szCs w:val="24"/>
                <w:lang w:val="en-GB" w:eastAsia="en-US"/>
              </w:rPr>
            </w:pPr>
          </w:p>
        </w:tc>
      </w:tr>
      <w:tr w:rsidR="007B17EA" w:rsidRPr="00714CA9" w14:paraId="0975F05A" w14:textId="77777777" w:rsidTr="00E032AB">
        <w:trPr>
          <w:trHeight w:val="454"/>
          <w:jc w:val="center"/>
        </w:trPr>
        <w:tc>
          <w:tcPr>
            <w:tcW w:w="9027" w:type="dxa"/>
            <w:shd w:val="clear" w:color="auto" w:fill="auto"/>
            <w:tcMar>
              <w:left w:w="0" w:type="dxa"/>
              <w:right w:w="0" w:type="dxa"/>
            </w:tcMa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004"/>
              <w:gridCol w:w="3004"/>
            </w:tblGrid>
            <w:tr w:rsidR="007B17EA" w:rsidRPr="00714CA9" w14:paraId="684FD999"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8970643" w14:textId="77777777" w:rsidR="007B17EA" w:rsidRPr="000A054B" w:rsidRDefault="007B17EA"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Job title</w:t>
                  </w:r>
                </w:p>
              </w:tc>
              <w:tc>
                <w:tcPr>
                  <w:tcW w:w="3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54D83ACA" w14:textId="0D412100" w:rsidR="007B17EA" w:rsidRPr="000A054B" w:rsidRDefault="000A054B"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Driver</w:t>
                  </w:r>
                  <w:r w:rsidR="00E54825">
                    <w:rPr>
                      <w:rFonts w:cs="Arial"/>
                      <w:color w:val="000000" w:themeColor="text1"/>
                      <w:sz w:val="24"/>
                      <w:szCs w:val="24"/>
                      <w:lang w:eastAsia="en-US"/>
                    </w:rPr>
                    <w:t>/Loader</w:t>
                  </w:r>
                </w:p>
              </w:tc>
              <w:tc>
                <w:tcPr>
                  <w:tcW w:w="3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06543A5E" w14:textId="28A35ADE" w:rsidR="007B17EA" w:rsidRPr="000A054B" w:rsidRDefault="007B17EA" w:rsidP="000A054B">
                  <w:pPr>
                    <w:pStyle w:val="BodyText"/>
                    <w:rPr>
                      <w:rFonts w:cs="Arial"/>
                      <w:sz w:val="24"/>
                      <w:szCs w:val="24"/>
                      <w:highlight w:val="yellow"/>
                      <w:lang w:eastAsia="en-US"/>
                    </w:rPr>
                  </w:pPr>
                  <w:r w:rsidRPr="000A054B">
                    <w:rPr>
                      <w:rFonts w:cs="Arial"/>
                      <w:color w:val="000000" w:themeColor="text1"/>
                      <w:sz w:val="24"/>
                      <w:szCs w:val="24"/>
                      <w:lang w:eastAsia="en-US"/>
                    </w:rPr>
                    <w:t xml:space="preserve">Date:  </w:t>
                  </w:r>
                  <w:r w:rsidR="00E54825">
                    <w:rPr>
                      <w:rFonts w:cs="Arial"/>
                      <w:color w:val="000000" w:themeColor="text1"/>
                      <w:sz w:val="24"/>
                      <w:szCs w:val="24"/>
                      <w:lang w:eastAsia="en-US"/>
                    </w:rPr>
                    <w:t>Sept 2024</w:t>
                  </w:r>
                </w:p>
              </w:tc>
            </w:tr>
            <w:tr w:rsidR="00B702EC" w:rsidRPr="00714CA9" w14:paraId="7BED455B" w14:textId="77777777" w:rsidTr="00A1759A">
              <w:trPr>
                <w:trHeight w:val="419"/>
              </w:trPr>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A5BBE4A"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Reports to (title)</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6F25103F" w14:textId="104C4442" w:rsidR="00B702EC" w:rsidRPr="000A054B" w:rsidRDefault="00E0188E" w:rsidP="000A054B">
                  <w:pPr>
                    <w:pStyle w:val="BodyText"/>
                    <w:rPr>
                      <w:rFonts w:cs="Arial"/>
                      <w:color w:val="000000" w:themeColor="text1"/>
                      <w:sz w:val="24"/>
                      <w:szCs w:val="24"/>
                      <w:lang w:eastAsia="en-US"/>
                    </w:rPr>
                  </w:pPr>
                  <w:r>
                    <w:rPr>
                      <w:rFonts w:cs="Arial"/>
                      <w:color w:val="000000" w:themeColor="text1"/>
                      <w:sz w:val="24"/>
                      <w:szCs w:val="24"/>
                    </w:rPr>
                    <w:t>Operations</w:t>
                  </w:r>
                  <w:r w:rsidR="00C83AD9" w:rsidRPr="000A054B">
                    <w:rPr>
                      <w:rFonts w:cs="Arial"/>
                      <w:color w:val="000000" w:themeColor="text1"/>
                      <w:sz w:val="24"/>
                      <w:szCs w:val="24"/>
                    </w:rPr>
                    <w:t xml:space="preserve"> Supervisor </w:t>
                  </w:r>
                </w:p>
              </w:tc>
            </w:tr>
            <w:tr w:rsidR="00B702EC" w:rsidRPr="00714CA9" w14:paraId="00AD1167"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88AB9A8"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Contract/department</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29F347B" w14:textId="77F202F2" w:rsidR="00B702EC" w:rsidRPr="000A054B" w:rsidRDefault="00C83AD9" w:rsidP="00E032AB">
                  <w:pPr>
                    <w:pStyle w:val="BodyText"/>
                    <w:rPr>
                      <w:rFonts w:cs="Arial"/>
                      <w:color w:val="000000" w:themeColor="text1"/>
                      <w:sz w:val="24"/>
                      <w:szCs w:val="24"/>
                      <w:lang w:eastAsia="en-US"/>
                    </w:rPr>
                  </w:pPr>
                  <w:r w:rsidRPr="000A054B">
                    <w:rPr>
                      <w:rFonts w:cs="Arial"/>
                      <w:color w:val="000000" w:themeColor="text1"/>
                      <w:sz w:val="24"/>
                      <w:szCs w:val="24"/>
                    </w:rPr>
                    <w:t>Operations</w:t>
                  </w:r>
                </w:p>
              </w:tc>
            </w:tr>
            <w:tr w:rsidR="00B702EC" w:rsidRPr="00714CA9" w14:paraId="60A842AB"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0A81512C" w14:textId="77777777" w:rsidR="00B702EC" w:rsidRPr="000A054B" w:rsidRDefault="00B702EC"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Location</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74E06C51" w14:textId="2E7C7008" w:rsidR="00B702EC" w:rsidRPr="000A054B" w:rsidRDefault="00C83AD9"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Hub</w:t>
                  </w:r>
                  <w:r w:rsidR="008430E2">
                    <w:rPr>
                      <w:rFonts w:cs="Arial"/>
                      <w:color w:val="000000" w:themeColor="text1"/>
                      <w:sz w:val="24"/>
                      <w:szCs w:val="24"/>
                      <w:lang w:eastAsia="en-US"/>
                    </w:rPr>
                    <w:t>s</w:t>
                  </w:r>
                  <w:r w:rsidRPr="000A054B">
                    <w:rPr>
                      <w:rFonts w:cs="Arial"/>
                      <w:color w:val="000000" w:themeColor="text1"/>
                      <w:sz w:val="24"/>
                      <w:szCs w:val="24"/>
                      <w:lang w:eastAsia="en-US"/>
                    </w:rPr>
                    <w:t xml:space="preserve"> based at Winsford - Cheshire West (any location as may reasonably be required)</w:t>
                  </w:r>
                </w:p>
              </w:tc>
            </w:tr>
            <w:tr w:rsidR="00987747" w:rsidRPr="00714CA9" w14:paraId="2D1F506C"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0FF738F" w14:textId="7EC2A975" w:rsidR="00987747" w:rsidRPr="000A054B" w:rsidRDefault="00987747" w:rsidP="00E032AB">
                  <w:pPr>
                    <w:pStyle w:val="BodyText"/>
                    <w:rPr>
                      <w:rFonts w:cs="Arial"/>
                      <w:color w:val="000000" w:themeColor="text1"/>
                      <w:sz w:val="24"/>
                      <w:szCs w:val="24"/>
                      <w:lang w:eastAsia="en-US"/>
                    </w:rPr>
                  </w:pPr>
                  <w:r w:rsidRPr="000A054B">
                    <w:rPr>
                      <w:rFonts w:cs="Arial"/>
                      <w:color w:val="000000" w:themeColor="text1"/>
                      <w:sz w:val="24"/>
                      <w:szCs w:val="24"/>
                      <w:lang w:eastAsia="en-US"/>
                    </w:rPr>
                    <w:t xml:space="preserve">Salary </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4B8A0A4D" w14:textId="7A729609" w:rsidR="00CC1401" w:rsidRPr="000A054B" w:rsidRDefault="003D3AE4" w:rsidP="00CC1401">
                  <w:pPr>
                    <w:pStyle w:val="BodyText"/>
                    <w:rPr>
                      <w:rFonts w:cs="Arial"/>
                      <w:color w:val="000000" w:themeColor="text1"/>
                      <w:sz w:val="24"/>
                      <w:szCs w:val="24"/>
                      <w:lang w:eastAsia="en-US"/>
                    </w:rPr>
                  </w:pPr>
                  <w:r w:rsidRPr="000A054B">
                    <w:rPr>
                      <w:rFonts w:cs="Arial"/>
                      <w:color w:val="000000" w:themeColor="text1"/>
                      <w:sz w:val="24"/>
                      <w:szCs w:val="24"/>
                      <w:lang w:eastAsia="en-US"/>
                    </w:rPr>
                    <w:t>£</w:t>
                  </w:r>
                  <w:r w:rsidR="00B8428E">
                    <w:rPr>
                      <w:rFonts w:cs="Arial"/>
                      <w:color w:val="000000" w:themeColor="text1"/>
                      <w:sz w:val="24"/>
                      <w:szCs w:val="24"/>
                      <w:lang w:eastAsia="en-US"/>
                    </w:rPr>
                    <w:t>31,878.35</w:t>
                  </w:r>
                  <w:r w:rsidR="00B241DD" w:rsidRPr="000A054B">
                    <w:rPr>
                      <w:rFonts w:cs="Arial"/>
                      <w:color w:val="000000" w:themeColor="text1"/>
                      <w:sz w:val="24"/>
                      <w:szCs w:val="24"/>
                      <w:lang w:eastAsia="en-US"/>
                    </w:rPr>
                    <w:t xml:space="preserve"> </w:t>
                  </w:r>
                  <w:r w:rsidR="000A054B">
                    <w:rPr>
                      <w:rFonts w:cs="Arial"/>
                      <w:color w:val="000000" w:themeColor="text1"/>
                      <w:sz w:val="24"/>
                      <w:szCs w:val="24"/>
                      <w:lang w:eastAsia="en-US"/>
                    </w:rPr>
                    <w:t>basic p</w:t>
                  </w:r>
                  <w:r w:rsidR="00C83AD9" w:rsidRPr="000A054B">
                    <w:rPr>
                      <w:rFonts w:cs="Arial"/>
                      <w:color w:val="000000" w:themeColor="text1"/>
                      <w:sz w:val="24"/>
                      <w:szCs w:val="24"/>
                      <w:lang w:eastAsia="en-US"/>
                    </w:rPr>
                    <w:t>ay</w:t>
                  </w:r>
                  <w:r w:rsidR="00B8428E">
                    <w:rPr>
                      <w:rFonts w:cs="Arial"/>
                      <w:color w:val="000000" w:themeColor="text1"/>
                      <w:sz w:val="24"/>
                      <w:szCs w:val="24"/>
                      <w:lang w:eastAsia="en-US"/>
                    </w:rPr>
                    <w:t xml:space="preserve"> pa</w:t>
                  </w:r>
                  <w:r w:rsidR="000A054B">
                    <w:rPr>
                      <w:rFonts w:cs="Arial"/>
                      <w:color w:val="000000" w:themeColor="text1"/>
                      <w:sz w:val="24"/>
                      <w:szCs w:val="24"/>
                      <w:lang w:eastAsia="en-US"/>
                    </w:rPr>
                    <w:t xml:space="preserve"> </w:t>
                  </w:r>
                </w:p>
                <w:p w14:paraId="13011F6D" w14:textId="34D9860D" w:rsidR="007459D9" w:rsidRPr="000A054B" w:rsidRDefault="007459D9" w:rsidP="00CC1401">
                  <w:pPr>
                    <w:pStyle w:val="BodyText"/>
                    <w:rPr>
                      <w:rFonts w:cs="Arial"/>
                      <w:color w:val="000000" w:themeColor="text1"/>
                      <w:sz w:val="24"/>
                      <w:szCs w:val="24"/>
                      <w:lang w:eastAsia="en-US"/>
                    </w:rPr>
                  </w:pPr>
                </w:p>
              </w:tc>
            </w:tr>
          </w:tbl>
          <w:p w14:paraId="32127742" w14:textId="4BFA94DD" w:rsidR="007B17EA" w:rsidRPr="00714CA9" w:rsidRDefault="007B17EA" w:rsidP="00E032AB">
            <w:pPr>
              <w:pStyle w:val="BodyText"/>
              <w:rPr>
                <w:rFonts w:cs="Arial"/>
                <w:sz w:val="24"/>
                <w:szCs w:val="24"/>
                <w:lang w:eastAsia="en-US"/>
              </w:rPr>
            </w:pPr>
          </w:p>
        </w:tc>
      </w:tr>
    </w:tbl>
    <w:p w14:paraId="0EF3C9A1" w14:textId="77777777" w:rsidR="00FC206B" w:rsidRPr="00714CA9" w:rsidRDefault="00FC206B" w:rsidP="00AE7F98">
      <w:pPr>
        <w:rPr>
          <w:rFonts w:cs="Arial"/>
        </w:rPr>
      </w:pPr>
    </w:p>
    <w:p w14:paraId="16CC70EC" w14:textId="77777777" w:rsidR="00E032AB" w:rsidRDefault="00E032AB" w:rsidP="00E16E35">
      <w:pPr>
        <w:rPr>
          <w:rFonts w:cs="Arial"/>
          <w:b/>
          <w:bCs/>
          <w:color w:val="7030A0"/>
        </w:rPr>
      </w:pPr>
    </w:p>
    <w:p w14:paraId="61C9EFC0" w14:textId="77777777" w:rsidR="00E16E35" w:rsidRPr="00E032AB" w:rsidRDefault="00E16E35" w:rsidP="00E16E35">
      <w:pPr>
        <w:rPr>
          <w:rFonts w:cs="Arial"/>
          <w:b/>
          <w:bCs/>
          <w:color w:val="7030A0"/>
        </w:rPr>
      </w:pPr>
      <w:r w:rsidRPr="00E032AB">
        <w:rPr>
          <w:rFonts w:cs="Arial"/>
          <w:b/>
          <w:bCs/>
          <w:color w:val="7030A0"/>
        </w:rPr>
        <w:t xml:space="preserve">Job Purpose </w:t>
      </w:r>
    </w:p>
    <w:p w14:paraId="1AFF938F" w14:textId="77777777" w:rsidR="00E16E35" w:rsidRPr="00E032AB" w:rsidRDefault="00E16E35" w:rsidP="00E16E35">
      <w:pPr>
        <w:rPr>
          <w:rFonts w:cs="Arial"/>
        </w:rPr>
      </w:pPr>
      <w:r w:rsidRPr="00E032AB">
        <w:rPr>
          <w:rFonts w:cs="Arial"/>
        </w:rPr>
        <w:t xml:space="preserve"> </w:t>
      </w:r>
    </w:p>
    <w:p w14:paraId="55FE90BA" w14:textId="0081EADE" w:rsidR="00C83AD9" w:rsidRPr="003D753E" w:rsidRDefault="00C83AD9" w:rsidP="00C83AD9">
      <w:pPr>
        <w:rPr>
          <w:rFonts w:cs="Arial"/>
          <w:szCs w:val="22"/>
        </w:rPr>
      </w:pPr>
      <w:r w:rsidRPr="003D753E">
        <w:rPr>
          <w:rFonts w:cs="Arial"/>
          <w:szCs w:val="22"/>
        </w:rPr>
        <w:t>Your res</w:t>
      </w:r>
      <w:r w:rsidR="000A054B" w:rsidRPr="003D753E">
        <w:rPr>
          <w:rFonts w:cs="Arial"/>
          <w:szCs w:val="22"/>
        </w:rPr>
        <w:t>ponsibilities include driving</w:t>
      </w:r>
      <w:r w:rsidRPr="003D753E">
        <w:rPr>
          <w:rFonts w:cs="Arial"/>
          <w:szCs w:val="22"/>
        </w:rPr>
        <w:t xml:space="preserve"> </w:t>
      </w:r>
      <w:r w:rsidR="000A054B" w:rsidRPr="003D753E">
        <w:rPr>
          <w:rFonts w:cs="Arial"/>
          <w:szCs w:val="22"/>
        </w:rPr>
        <w:t>vehicles and working with the</w:t>
      </w:r>
      <w:r w:rsidRPr="003D753E">
        <w:rPr>
          <w:rFonts w:cs="Arial"/>
          <w:szCs w:val="22"/>
        </w:rPr>
        <w:t xml:space="preserve"> crew to collect all waste</w:t>
      </w:r>
      <w:r w:rsidR="000A054B" w:rsidRPr="003D753E">
        <w:rPr>
          <w:rFonts w:cs="Arial"/>
          <w:szCs w:val="22"/>
        </w:rPr>
        <w:t xml:space="preserve"> and recycling as directed, </w:t>
      </w:r>
      <w:r w:rsidRPr="003D753E">
        <w:rPr>
          <w:rFonts w:cs="Arial"/>
          <w:szCs w:val="22"/>
        </w:rPr>
        <w:t>providing a high-quality, cost-effective service</w:t>
      </w:r>
      <w:r w:rsidR="003D753E" w:rsidRPr="003D753E">
        <w:rPr>
          <w:rFonts w:cs="Arial"/>
          <w:szCs w:val="22"/>
        </w:rPr>
        <w:t xml:space="preserve"> on behalf of Cheshire West Recycling.</w:t>
      </w:r>
      <w:r w:rsidRPr="003D753E">
        <w:rPr>
          <w:rFonts w:cs="Arial"/>
          <w:szCs w:val="22"/>
        </w:rPr>
        <w:t xml:space="preserve"> </w:t>
      </w:r>
    </w:p>
    <w:p w14:paraId="63460432" w14:textId="77777777" w:rsidR="007E4113" w:rsidRPr="00E032AB" w:rsidRDefault="007E4113" w:rsidP="00F12679">
      <w:pPr>
        <w:rPr>
          <w:rFonts w:cs="Arial"/>
        </w:rPr>
      </w:pPr>
    </w:p>
    <w:p w14:paraId="13EB0B16" w14:textId="77777777" w:rsidR="0019389A" w:rsidRDefault="0019389A" w:rsidP="00E16E35">
      <w:pPr>
        <w:rPr>
          <w:rFonts w:cs="Arial"/>
          <w:b/>
          <w:bCs/>
          <w:color w:val="7030A0"/>
        </w:rPr>
      </w:pPr>
    </w:p>
    <w:p w14:paraId="309E05D1" w14:textId="77777777" w:rsidR="0019389A" w:rsidRDefault="0019389A" w:rsidP="00E16E35">
      <w:pPr>
        <w:rPr>
          <w:rFonts w:cs="Arial"/>
          <w:b/>
          <w:bCs/>
          <w:color w:val="7030A0"/>
        </w:rPr>
      </w:pPr>
    </w:p>
    <w:p w14:paraId="3951F5B9" w14:textId="77777777" w:rsidR="0019389A" w:rsidRDefault="0019389A" w:rsidP="00E16E35">
      <w:pPr>
        <w:rPr>
          <w:rFonts w:cs="Arial"/>
          <w:b/>
          <w:bCs/>
          <w:color w:val="7030A0"/>
        </w:rPr>
      </w:pPr>
    </w:p>
    <w:p w14:paraId="184C8909" w14:textId="77777777" w:rsidR="0019389A" w:rsidRDefault="0019389A" w:rsidP="00E16E35">
      <w:pPr>
        <w:rPr>
          <w:rFonts w:cs="Arial"/>
          <w:b/>
          <w:bCs/>
          <w:color w:val="7030A0"/>
        </w:rPr>
      </w:pPr>
    </w:p>
    <w:p w14:paraId="3818A515" w14:textId="77777777" w:rsidR="00B8428E" w:rsidRDefault="00B8428E" w:rsidP="00E16E35">
      <w:pPr>
        <w:rPr>
          <w:rFonts w:cs="Arial"/>
          <w:b/>
          <w:bCs/>
          <w:color w:val="7030A0"/>
        </w:rPr>
      </w:pPr>
    </w:p>
    <w:p w14:paraId="23E54BF4" w14:textId="77777777" w:rsidR="00B8428E" w:rsidRDefault="00B8428E" w:rsidP="00E16E35">
      <w:pPr>
        <w:rPr>
          <w:rFonts w:cs="Arial"/>
          <w:b/>
          <w:bCs/>
          <w:color w:val="7030A0"/>
        </w:rPr>
      </w:pPr>
    </w:p>
    <w:p w14:paraId="3BE4C7F9" w14:textId="2481D56C" w:rsidR="00E16E35" w:rsidRPr="00E032AB" w:rsidRDefault="00E16E35" w:rsidP="00E16E35">
      <w:pPr>
        <w:rPr>
          <w:rFonts w:cs="Arial"/>
          <w:b/>
          <w:bCs/>
          <w:color w:val="7030A0"/>
        </w:rPr>
      </w:pPr>
      <w:r w:rsidRPr="00E032AB">
        <w:rPr>
          <w:rFonts w:cs="Arial"/>
          <w:b/>
          <w:bCs/>
          <w:color w:val="7030A0"/>
        </w:rPr>
        <w:lastRenderedPageBreak/>
        <w:t xml:space="preserve">Principal Accountabilities </w:t>
      </w:r>
    </w:p>
    <w:p w14:paraId="1923C62C" w14:textId="77777777" w:rsidR="00501024" w:rsidRPr="00E032AB" w:rsidRDefault="00501024" w:rsidP="00840B83">
      <w:pPr>
        <w:rPr>
          <w:rFonts w:cs="Arial"/>
        </w:rPr>
      </w:pPr>
    </w:p>
    <w:p w14:paraId="32CA6A62" w14:textId="2B512939" w:rsidR="00C83AD9" w:rsidRPr="00A67D4F" w:rsidRDefault="00C83AD9" w:rsidP="00C83AD9">
      <w:pPr>
        <w:pStyle w:val="ListParagraph"/>
        <w:numPr>
          <w:ilvl w:val="0"/>
          <w:numId w:val="17"/>
        </w:numPr>
        <w:rPr>
          <w:rFonts w:cs="Arial"/>
          <w:bCs/>
          <w:sz w:val="22"/>
          <w:szCs w:val="22"/>
        </w:rPr>
      </w:pPr>
      <w:r w:rsidRPr="00A67D4F">
        <w:rPr>
          <w:rFonts w:cs="Arial"/>
          <w:bCs/>
          <w:sz w:val="22"/>
          <w:szCs w:val="22"/>
        </w:rPr>
        <w:t xml:space="preserve">To create a </w:t>
      </w:r>
      <w:r w:rsidR="003D753E">
        <w:rPr>
          <w:rFonts w:cs="Arial"/>
          <w:bCs/>
          <w:sz w:val="22"/>
          <w:szCs w:val="22"/>
        </w:rPr>
        <w:t>good working relationship with managers, s</w:t>
      </w:r>
      <w:r w:rsidRPr="00A67D4F">
        <w:rPr>
          <w:rFonts w:cs="Arial"/>
          <w:bCs/>
          <w:sz w:val="22"/>
          <w:szCs w:val="22"/>
        </w:rPr>
        <w:t xml:space="preserve">upervisors, and </w:t>
      </w:r>
      <w:r w:rsidR="003D753E">
        <w:rPr>
          <w:rFonts w:cs="Arial"/>
          <w:bCs/>
          <w:sz w:val="22"/>
          <w:szCs w:val="22"/>
        </w:rPr>
        <w:t>other colleagues,</w:t>
      </w:r>
      <w:r w:rsidRPr="00A67D4F">
        <w:rPr>
          <w:rFonts w:cs="Arial"/>
          <w:bCs/>
          <w:sz w:val="22"/>
          <w:szCs w:val="22"/>
        </w:rPr>
        <w:t xml:space="preserve"> working as part of a team </w:t>
      </w:r>
      <w:r>
        <w:rPr>
          <w:rFonts w:cs="Arial"/>
          <w:bCs/>
          <w:sz w:val="22"/>
          <w:szCs w:val="22"/>
        </w:rPr>
        <w:t>and,</w:t>
      </w:r>
      <w:r w:rsidRPr="00A67D4F">
        <w:rPr>
          <w:rFonts w:cs="Arial"/>
          <w:bCs/>
          <w:sz w:val="22"/>
          <w:szCs w:val="22"/>
        </w:rPr>
        <w:t xml:space="preserve"> if required</w:t>
      </w:r>
      <w:r>
        <w:rPr>
          <w:rFonts w:cs="Arial"/>
          <w:bCs/>
          <w:sz w:val="22"/>
          <w:szCs w:val="22"/>
        </w:rPr>
        <w:t>,</w:t>
      </w:r>
      <w:r w:rsidRPr="00A67D4F">
        <w:rPr>
          <w:rFonts w:cs="Arial"/>
          <w:bCs/>
          <w:sz w:val="22"/>
          <w:szCs w:val="22"/>
        </w:rPr>
        <w:t xml:space="preserve"> independently. </w:t>
      </w:r>
    </w:p>
    <w:p w14:paraId="1A600A05" w14:textId="77777777" w:rsidR="00C83AD9" w:rsidRPr="004D6A84" w:rsidRDefault="00C83AD9" w:rsidP="00C83AD9">
      <w:pPr>
        <w:pStyle w:val="ListParagraph"/>
        <w:rPr>
          <w:rFonts w:cs="Arial"/>
          <w:bCs/>
          <w:sz w:val="22"/>
          <w:szCs w:val="22"/>
        </w:rPr>
      </w:pPr>
    </w:p>
    <w:p w14:paraId="716D222D" w14:textId="32933E97" w:rsidR="00C83AD9" w:rsidRPr="00A67D4F" w:rsidRDefault="00C83AD9" w:rsidP="00C83AD9">
      <w:pPr>
        <w:pStyle w:val="ListParagraph"/>
        <w:numPr>
          <w:ilvl w:val="0"/>
          <w:numId w:val="17"/>
        </w:numPr>
        <w:rPr>
          <w:rFonts w:cs="Arial"/>
          <w:bCs/>
          <w:sz w:val="22"/>
          <w:szCs w:val="22"/>
        </w:rPr>
      </w:pPr>
      <w:r w:rsidRPr="00A67D4F">
        <w:rPr>
          <w:rFonts w:cs="Arial"/>
          <w:color w:val="2D2D2D"/>
          <w:sz w:val="21"/>
          <w:szCs w:val="21"/>
        </w:rPr>
        <w:t xml:space="preserve">To follow </w:t>
      </w:r>
      <w:r>
        <w:rPr>
          <w:rFonts w:cs="Arial"/>
          <w:color w:val="2D2D2D"/>
          <w:sz w:val="21"/>
          <w:szCs w:val="21"/>
        </w:rPr>
        <w:t>our</w:t>
      </w:r>
      <w:r w:rsidR="003D753E">
        <w:rPr>
          <w:rFonts w:cs="Arial"/>
          <w:color w:val="2D2D2D"/>
          <w:sz w:val="21"/>
          <w:szCs w:val="21"/>
        </w:rPr>
        <w:t xml:space="preserve"> Health &amp; Safety procedures and</w:t>
      </w:r>
      <w:r w:rsidRPr="00A67D4F">
        <w:rPr>
          <w:rFonts w:cs="Arial"/>
          <w:color w:val="2D2D2D"/>
          <w:sz w:val="21"/>
          <w:szCs w:val="21"/>
        </w:rPr>
        <w:t xml:space="preserve"> existing regulation</w:t>
      </w:r>
      <w:r>
        <w:rPr>
          <w:rFonts w:cs="Arial"/>
          <w:color w:val="2D2D2D"/>
          <w:sz w:val="21"/>
          <w:szCs w:val="21"/>
        </w:rPr>
        <w:t>s</w:t>
      </w:r>
      <w:r w:rsidRPr="00A67D4F">
        <w:rPr>
          <w:rFonts w:cs="Arial"/>
          <w:color w:val="2D2D2D"/>
          <w:sz w:val="21"/>
          <w:szCs w:val="21"/>
        </w:rPr>
        <w:t xml:space="preserve"> regarding, vehicle</w:t>
      </w:r>
      <w:r w:rsidR="003D753E">
        <w:rPr>
          <w:rFonts w:cs="Arial"/>
          <w:color w:val="2D2D2D"/>
          <w:sz w:val="21"/>
          <w:szCs w:val="21"/>
        </w:rPr>
        <w:t>s</w:t>
      </w:r>
      <w:r w:rsidRPr="00A67D4F">
        <w:rPr>
          <w:rFonts w:cs="Arial"/>
          <w:color w:val="2D2D2D"/>
          <w:sz w:val="21"/>
          <w:szCs w:val="21"/>
        </w:rPr>
        <w:t>, sites, wearing of uniform and PPE</w:t>
      </w:r>
      <w:r w:rsidR="003D753E">
        <w:rPr>
          <w:rFonts w:cs="Arial"/>
          <w:color w:val="2D2D2D"/>
          <w:sz w:val="21"/>
          <w:szCs w:val="21"/>
        </w:rPr>
        <w:t xml:space="preserve"> as</w:t>
      </w:r>
      <w:r w:rsidRPr="00A67D4F">
        <w:rPr>
          <w:rFonts w:cs="Arial"/>
          <w:color w:val="2D2D2D"/>
          <w:sz w:val="21"/>
          <w:szCs w:val="21"/>
        </w:rPr>
        <w:t xml:space="preserve"> issued</w:t>
      </w:r>
      <w:r w:rsidR="003D753E">
        <w:rPr>
          <w:rFonts w:cs="Arial"/>
          <w:color w:val="2D2D2D"/>
          <w:sz w:val="21"/>
          <w:szCs w:val="21"/>
        </w:rPr>
        <w:t>.</w:t>
      </w:r>
      <w:r w:rsidRPr="00A67D4F">
        <w:rPr>
          <w:rFonts w:cs="Arial"/>
          <w:bCs/>
          <w:sz w:val="22"/>
          <w:szCs w:val="22"/>
        </w:rPr>
        <w:t xml:space="preserve"> </w:t>
      </w:r>
    </w:p>
    <w:p w14:paraId="02C519AE" w14:textId="77777777" w:rsidR="00C83AD9" w:rsidRPr="00D810DD" w:rsidRDefault="00C83AD9" w:rsidP="00C83AD9">
      <w:pPr>
        <w:pStyle w:val="ListParagraph"/>
        <w:rPr>
          <w:rFonts w:cs="Arial"/>
          <w:bCs/>
          <w:sz w:val="22"/>
          <w:szCs w:val="22"/>
        </w:rPr>
      </w:pPr>
    </w:p>
    <w:p w14:paraId="5E76C91A" w14:textId="77777777" w:rsidR="00C83AD9" w:rsidRDefault="00C83AD9" w:rsidP="00C83AD9">
      <w:pPr>
        <w:pStyle w:val="ListParagraph"/>
        <w:numPr>
          <w:ilvl w:val="0"/>
          <w:numId w:val="17"/>
        </w:numPr>
        <w:rPr>
          <w:rFonts w:cs="Arial"/>
          <w:bCs/>
          <w:sz w:val="22"/>
          <w:szCs w:val="22"/>
        </w:rPr>
      </w:pPr>
      <w:r>
        <w:rPr>
          <w:rFonts w:cs="Arial"/>
          <w:bCs/>
          <w:sz w:val="22"/>
          <w:szCs w:val="22"/>
        </w:rPr>
        <w:t xml:space="preserve">To ensure that when driving, all daily vehicle checks are carried out and that the vehicle is driven in a safe and courteous manner, and that the vehicle always remains in legal tolerance. </w:t>
      </w:r>
    </w:p>
    <w:p w14:paraId="0E0DE0B0" w14:textId="77777777" w:rsidR="00C83AD9" w:rsidRPr="00D810DD" w:rsidRDefault="00C83AD9" w:rsidP="00C83AD9">
      <w:pPr>
        <w:pStyle w:val="ListParagraph"/>
        <w:rPr>
          <w:rFonts w:cs="Arial"/>
          <w:bCs/>
          <w:sz w:val="22"/>
          <w:szCs w:val="22"/>
        </w:rPr>
      </w:pPr>
    </w:p>
    <w:p w14:paraId="45717C2E" w14:textId="2DE79B1C" w:rsidR="00C83AD9" w:rsidRPr="00A67D4F" w:rsidRDefault="003D753E" w:rsidP="00C83AD9">
      <w:pPr>
        <w:pStyle w:val="ListParagraph"/>
        <w:numPr>
          <w:ilvl w:val="0"/>
          <w:numId w:val="17"/>
        </w:numPr>
        <w:rPr>
          <w:rFonts w:cs="Arial"/>
          <w:bCs/>
          <w:sz w:val="22"/>
          <w:szCs w:val="22"/>
        </w:rPr>
      </w:pPr>
      <w:r>
        <w:rPr>
          <w:rFonts w:cs="Arial"/>
          <w:bCs/>
          <w:sz w:val="22"/>
          <w:szCs w:val="22"/>
        </w:rPr>
        <w:t>To ensure</w:t>
      </w:r>
      <w:r w:rsidR="00C83AD9" w:rsidRPr="00A67D4F">
        <w:rPr>
          <w:rFonts w:cs="Arial"/>
          <w:bCs/>
          <w:sz w:val="22"/>
          <w:szCs w:val="22"/>
        </w:rPr>
        <w:t xml:space="preserve"> all operational work is carried out to a high standard and to the satisfaction of your supervisors. </w:t>
      </w:r>
    </w:p>
    <w:p w14:paraId="2DB5CC0D" w14:textId="77777777" w:rsidR="00C83AD9" w:rsidRPr="00D810DD" w:rsidRDefault="00C83AD9" w:rsidP="00C83AD9">
      <w:pPr>
        <w:pStyle w:val="ListParagraph"/>
        <w:rPr>
          <w:rFonts w:cs="Arial"/>
          <w:bCs/>
          <w:sz w:val="22"/>
          <w:szCs w:val="22"/>
        </w:rPr>
      </w:pPr>
    </w:p>
    <w:p w14:paraId="3261D24F" w14:textId="77777777" w:rsidR="00C83AD9" w:rsidRDefault="00C83AD9" w:rsidP="00C83AD9">
      <w:pPr>
        <w:pStyle w:val="ListParagraph"/>
        <w:numPr>
          <w:ilvl w:val="0"/>
          <w:numId w:val="17"/>
        </w:numPr>
        <w:rPr>
          <w:rFonts w:cs="Arial"/>
          <w:bCs/>
          <w:sz w:val="22"/>
          <w:szCs w:val="22"/>
        </w:rPr>
      </w:pPr>
      <w:r w:rsidRPr="001A0760">
        <w:rPr>
          <w:rFonts w:cs="Arial"/>
          <w:bCs/>
          <w:sz w:val="22"/>
          <w:szCs w:val="22"/>
        </w:rPr>
        <w:t xml:space="preserve">To ensure that all allocated works are completed within the notified timescales and that </w:t>
      </w:r>
      <w:r>
        <w:rPr>
          <w:rFonts w:cs="Arial"/>
          <w:bCs/>
          <w:sz w:val="22"/>
          <w:szCs w:val="22"/>
        </w:rPr>
        <w:t>you attend morning and end of day debrief.</w:t>
      </w:r>
    </w:p>
    <w:p w14:paraId="5925CE67" w14:textId="77777777" w:rsidR="0019389A" w:rsidRPr="0019389A" w:rsidRDefault="0019389A" w:rsidP="0019389A">
      <w:pPr>
        <w:pStyle w:val="ListParagraph"/>
        <w:rPr>
          <w:rFonts w:cs="Arial"/>
          <w:bCs/>
          <w:sz w:val="22"/>
          <w:szCs w:val="22"/>
        </w:rPr>
      </w:pPr>
    </w:p>
    <w:p w14:paraId="48394C02" w14:textId="34EE4C04" w:rsidR="0019389A" w:rsidRPr="0019389A" w:rsidRDefault="0019389A" w:rsidP="0019389A">
      <w:pPr>
        <w:pStyle w:val="ListParagraph"/>
        <w:numPr>
          <w:ilvl w:val="0"/>
          <w:numId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waste/recycling not presented at the allocated point is recorded. </w:t>
      </w:r>
    </w:p>
    <w:p w14:paraId="6DCDF464" w14:textId="77777777" w:rsidR="00C83AD9" w:rsidRPr="00D810DD" w:rsidRDefault="00C83AD9" w:rsidP="00C83AD9">
      <w:pPr>
        <w:pStyle w:val="ListParagraph"/>
        <w:rPr>
          <w:rFonts w:cs="Arial"/>
          <w:bCs/>
          <w:sz w:val="22"/>
          <w:szCs w:val="22"/>
        </w:rPr>
      </w:pPr>
    </w:p>
    <w:p w14:paraId="11259C6A" w14:textId="26AC1B1F" w:rsidR="00C83AD9" w:rsidRPr="00A7534C" w:rsidRDefault="00C83AD9" w:rsidP="00C83AD9">
      <w:pPr>
        <w:pStyle w:val="ListParagraph"/>
        <w:numPr>
          <w:ilvl w:val="0"/>
          <w:numId w:val="17"/>
        </w:numPr>
        <w:rPr>
          <w:rFonts w:cs="Arial"/>
          <w:bCs/>
          <w:sz w:val="22"/>
          <w:szCs w:val="22"/>
        </w:rPr>
      </w:pPr>
      <w:r>
        <w:rPr>
          <w:rFonts w:cs="Arial"/>
          <w:bCs/>
          <w:sz w:val="22"/>
          <w:szCs w:val="22"/>
        </w:rPr>
        <w:t xml:space="preserve">To act </w:t>
      </w:r>
      <w:r w:rsidR="0019389A">
        <w:rPr>
          <w:rFonts w:cs="Arial"/>
          <w:bCs/>
          <w:sz w:val="22"/>
          <w:szCs w:val="22"/>
        </w:rPr>
        <w:t>and behave in line with Our V</w:t>
      </w:r>
      <w:r>
        <w:rPr>
          <w:rFonts w:cs="Arial"/>
          <w:bCs/>
          <w:sz w:val="22"/>
          <w:szCs w:val="22"/>
        </w:rPr>
        <w:t>alues.</w:t>
      </w:r>
    </w:p>
    <w:p w14:paraId="6AEE3A30" w14:textId="77777777" w:rsidR="00C83AD9" w:rsidRPr="00D810DD" w:rsidRDefault="00C83AD9" w:rsidP="00C83AD9">
      <w:pPr>
        <w:pStyle w:val="ListParagraph"/>
        <w:rPr>
          <w:rFonts w:cs="Arial"/>
          <w:bCs/>
          <w:sz w:val="22"/>
          <w:szCs w:val="22"/>
        </w:rPr>
      </w:pPr>
    </w:p>
    <w:p w14:paraId="503B3FAB" w14:textId="77777777" w:rsidR="00C83AD9" w:rsidRPr="00A7534C" w:rsidRDefault="00C83AD9" w:rsidP="00C83AD9">
      <w:pPr>
        <w:pStyle w:val="ListParagraph"/>
        <w:numPr>
          <w:ilvl w:val="0"/>
          <w:numId w:val="17"/>
        </w:numPr>
        <w:rPr>
          <w:rFonts w:cs="Arial"/>
          <w:sz w:val="22"/>
          <w:szCs w:val="22"/>
        </w:rPr>
      </w:pPr>
      <w:r w:rsidRPr="00A7534C">
        <w:rPr>
          <w:rFonts w:cs="Arial"/>
          <w:bCs/>
          <w:sz w:val="22"/>
          <w:szCs w:val="22"/>
        </w:rPr>
        <w:t>To ensure that all duties are carried out correctly and safely when loading waste/recycling and spillage are cleared up immediately.</w:t>
      </w:r>
    </w:p>
    <w:p w14:paraId="0C066342" w14:textId="77777777" w:rsidR="00C83AD9" w:rsidRPr="00C01B8A" w:rsidRDefault="00C83AD9" w:rsidP="00C83AD9">
      <w:pPr>
        <w:pStyle w:val="ListParagraph"/>
        <w:rPr>
          <w:rFonts w:cs="Arial"/>
          <w:bCs/>
          <w:sz w:val="22"/>
          <w:szCs w:val="22"/>
        </w:rPr>
      </w:pPr>
    </w:p>
    <w:p w14:paraId="6C1A902C" w14:textId="31A34D0E" w:rsidR="00C83AD9" w:rsidRDefault="003D753E" w:rsidP="00C83AD9">
      <w:pPr>
        <w:pStyle w:val="ListParagraph"/>
        <w:numPr>
          <w:ilvl w:val="0"/>
          <w:numId w:val="17"/>
        </w:numPr>
        <w:rPr>
          <w:rFonts w:cs="Arial"/>
          <w:bCs/>
          <w:sz w:val="22"/>
          <w:szCs w:val="22"/>
        </w:rPr>
      </w:pPr>
      <w:r>
        <w:rPr>
          <w:rFonts w:cs="Arial"/>
          <w:bCs/>
          <w:sz w:val="22"/>
          <w:szCs w:val="22"/>
        </w:rPr>
        <w:t>To support</w:t>
      </w:r>
      <w:r w:rsidR="00C83AD9">
        <w:rPr>
          <w:rFonts w:cs="Arial"/>
          <w:bCs/>
          <w:sz w:val="22"/>
          <w:szCs w:val="22"/>
        </w:rPr>
        <w:t xml:space="preserve"> other crews as directed by your supervisor to ensure services are completed on time. </w:t>
      </w:r>
    </w:p>
    <w:p w14:paraId="5219E6D6" w14:textId="77777777" w:rsidR="00C83AD9" w:rsidRPr="00852AC7" w:rsidRDefault="00C83AD9" w:rsidP="00C83AD9">
      <w:pPr>
        <w:pStyle w:val="ListParagraph"/>
        <w:rPr>
          <w:rFonts w:cs="Arial"/>
          <w:bCs/>
          <w:sz w:val="22"/>
          <w:szCs w:val="22"/>
        </w:rPr>
      </w:pPr>
    </w:p>
    <w:p w14:paraId="5DA7034D" w14:textId="1AFDA4A2" w:rsidR="0019389A" w:rsidRPr="0019389A" w:rsidRDefault="003D753E" w:rsidP="0019389A">
      <w:pPr>
        <w:pStyle w:val="ListParagraph"/>
        <w:numPr>
          <w:ilvl w:val="0"/>
          <w:numId w:val="17"/>
        </w:numPr>
        <w:rPr>
          <w:rFonts w:cs="Arial"/>
          <w:bCs/>
          <w:sz w:val="22"/>
          <w:szCs w:val="22"/>
        </w:rPr>
      </w:pPr>
      <w:r>
        <w:rPr>
          <w:rFonts w:cs="Arial"/>
          <w:bCs/>
          <w:sz w:val="22"/>
          <w:szCs w:val="22"/>
        </w:rPr>
        <w:t>To ensure</w:t>
      </w:r>
      <w:r w:rsidR="00C83AD9">
        <w:rPr>
          <w:rFonts w:cs="Arial"/>
          <w:bCs/>
          <w:sz w:val="22"/>
          <w:szCs w:val="22"/>
        </w:rPr>
        <w:t xml:space="preserve"> you </w:t>
      </w:r>
      <w:r w:rsidR="00C83AD9">
        <w:rPr>
          <w:rFonts w:ascii="Noto Sans" w:hAnsi="Noto Sans" w:cs="Noto Sans"/>
          <w:color w:val="2D2D2D"/>
          <w:sz w:val="21"/>
          <w:szCs w:val="21"/>
        </w:rPr>
        <w:t xml:space="preserve">carry out and record any routine maintenance, daily checks, defect reports </w:t>
      </w:r>
      <w:r w:rsidR="0019389A">
        <w:rPr>
          <w:rFonts w:ascii="Noto Sans" w:hAnsi="Noto Sans" w:cs="Noto Sans"/>
          <w:color w:val="2D2D2D"/>
          <w:sz w:val="21"/>
          <w:szCs w:val="21"/>
        </w:rPr>
        <w:t>and vehicle washing</w:t>
      </w:r>
      <w:r w:rsidR="00C83AD9">
        <w:rPr>
          <w:rFonts w:ascii="Noto Sans" w:hAnsi="Noto Sans" w:cs="Noto Sans"/>
          <w:color w:val="2D2D2D"/>
          <w:sz w:val="21"/>
          <w:szCs w:val="21"/>
        </w:rPr>
        <w:t>.</w:t>
      </w:r>
    </w:p>
    <w:p w14:paraId="743F9762" w14:textId="77777777" w:rsidR="0019389A" w:rsidRPr="0019389A" w:rsidRDefault="0019389A" w:rsidP="0019389A">
      <w:pPr>
        <w:pStyle w:val="ListParagraph"/>
        <w:rPr>
          <w:rFonts w:cs="Arial"/>
          <w:bCs/>
          <w:sz w:val="22"/>
          <w:szCs w:val="22"/>
        </w:rPr>
      </w:pPr>
    </w:p>
    <w:p w14:paraId="6F1F9A0A" w14:textId="77777777" w:rsidR="0019389A" w:rsidRPr="0061237D" w:rsidRDefault="0019389A" w:rsidP="0019389A">
      <w:pPr>
        <w:pStyle w:val="ListParagraph"/>
        <w:numPr>
          <w:ilvl w:val="0"/>
          <w:numId w:val="17"/>
        </w:numPr>
        <w:rPr>
          <w:rFonts w:cs="Arial"/>
          <w:sz w:val="22"/>
        </w:rPr>
      </w:pPr>
      <w:r w:rsidRPr="0061237D">
        <w:rPr>
          <w:rFonts w:cs="Arial"/>
          <w:color w:val="2D2D2D"/>
          <w:sz w:val="22"/>
        </w:rPr>
        <w:t>To support in achieving our business objectives and complying with all procedures in line with the ISO accreditations.</w:t>
      </w:r>
    </w:p>
    <w:p w14:paraId="2A65616D" w14:textId="77777777" w:rsidR="0019389A" w:rsidRPr="0061237D" w:rsidRDefault="0019389A" w:rsidP="0019389A">
      <w:pPr>
        <w:pStyle w:val="ListParagraph"/>
        <w:rPr>
          <w:rFonts w:cs="Arial"/>
          <w:sz w:val="22"/>
        </w:rPr>
      </w:pPr>
    </w:p>
    <w:p w14:paraId="1A66C927" w14:textId="11B914CF" w:rsidR="0019389A" w:rsidRPr="0019389A" w:rsidRDefault="0019389A" w:rsidP="0019389A">
      <w:pPr>
        <w:pStyle w:val="ListParagraph"/>
        <w:numPr>
          <w:ilvl w:val="0"/>
          <w:numId w:val="17"/>
        </w:numPr>
        <w:rPr>
          <w:rFonts w:cs="Arial"/>
          <w:sz w:val="22"/>
        </w:rPr>
      </w:pPr>
      <w:r w:rsidRPr="0061237D">
        <w:rPr>
          <w:rFonts w:cs="Arial"/>
          <w:sz w:val="22"/>
        </w:rPr>
        <w:t xml:space="preserve">To undertake relevant training as part of your role.  </w:t>
      </w:r>
    </w:p>
    <w:p w14:paraId="280341D8" w14:textId="77777777" w:rsidR="0019389A" w:rsidRPr="0019389A" w:rsidRDefault="0019389A" w:rsidP="0019389A">
      <w:pPr>
        <w:pStyle w:val="ListParagraph"/>
        <w:rPr>
          <w:rFonts w:cs="Arial"/>
          <w:color w:val="2D2D2D"/>
          <w:sz w:val="21"/>
          <w:szCs w:val="21"/>
        </w:rPr>
      </w:pPr>
    </w:p>
    <w:p w14:paraId="494016E4" w14:textId="77777777" w:rsidR="00E032AB" w:rsidRPr="00E032AB" w:rsidRDefault="00E032AB" w:rsidP="00E032AB">
      <w:pPr>
        <w:pStyle w:val="PlainText"/>
        <w:rPr>
          <w:rFonts w:ascii="Arial" w:hAnsi="Arial" w:cs="Arial"/>
          <w:sz w:val="24"/>
          <w:szCs w:val="24"/>
        </w:rPr>
      </w:pPr>
    </w:p>
    <w:p w14:paraId="3D7A6C64" w14:textId="03001162" w:rsidR="00C83AD9" w:rsidRPr="0019389A" w:rsidRDefault="00A57A37" w:rsidP="0019389A">
      <w:pPr>
        <w:rPr>
          <w:rFonts w:cs="Arial"/>
          <w:b/>
          <w:sz w:val="22"/>
          <w:szCs w:val="22"/>
        </w:rPr>
      </w:pPr>
      <w:r>
        <w:rPr>
          <w:rFonts w:cs="Arial"/>
          <w:sz w:val="22"/>
          <w:szCs w:val="22"/>
        </w:rPr>
        <w:tab/>
      </w:r>
    </w:p>
    <w:p w14:paraId="1C9D15FE" w14:textId="77777777" w:rsidR="00C83AD9" w:rsidRDefault="00C83AD9" w:rsidP="00C83AD9">
      <w:pPr>
        <w:pStyle w:val="PlainText"/>
        <w:rPr>
          <w:rFonts w:ascii="Arial" w:hAnsi="Arial" w:cs="Arial"/>
          <w:sz w:val="22"/>
          <w:szCs w:val="22"/>
        </w:rPr>
      </w:pPr>
      <w:r>
        <w:rPr>
          <w:rFonts w:ascii="Arial" w:hAnsi="Arial" w:cs="Arial"/>
          <w:sz w:val="22"/>
          <w:szCs w:val="22"/>
        </w:rPr>
        <w:t>NOTE</w:t>
      </w:r>
    </w:p>
    <w:p w14:paraId="516166B2" w14:textId="77777777" w:rsidR="00C83AD9" w:rsidRDefault="00C83AD9" w:rsidP="00C83AD9">
      <w:pPr>
        <w:pStyle w:val="PlainText"/>
        <w:rPr>
          <w:rFonts w:ascii="Arial" w:hAnsi="Arial" w:cs="Arial"/>
          <w:sz w:val="22"/>
          <w:szCs w:val="22"/>
        </w:rPr>
      </w:pPr>
      <w:r>
        <w:rPr>
          <w:rFonts w:ascii="Arial" w:hAnsi="Arial" w:cs="Arial"/>
          <w:sz w:val="22"/>
          <w:szCs w:val="22"/>
        </w:rPr>
        <w:t>From time to time, you may need to undertake work as determined by your supervisor up to or at a level consistent with your role. Crews generally operate Monday to Friday with the occasional weekend working.</w:t>
      </w:r>
    </w:p>
    <w:p w14:paraId="20ADA810" w14:textId="77777777" w:rsidR="00C83AD9" w:rsidRDefault="00C83AD9" w:rsidP="00C83AD9">
      <w:pPr>
        <w:pStyle w:val="PlainText"/>
        <w:rPr>
          <w:rFonts w:ascii="Arial" w:hAnsi="Arial" w:cs="Arial"/>
          <w:sz w:val="22"/>
          <w:szCs w:val="22"/>
        </w:rPr>
      </w:pPr>
    </w:p>
    <w:p w14:paraId="411528C8" w14:textId="77777777" w:rsidR="00C83AD9" w:rsidRDefault="00C83AD9" w:rsidP="00C83AD9">
      <w:pPr>
        <w:pStyle w:val="PlainText"/>
        <w:rPr>
          <w:rFonts w:ascii="Arial" w:hAnsi="Arial" w:cs="Arial"/>
          <w:sz w:val="22"/>
          <w:szCs w:val="22"/>
        </w:rPr>
      </w:pPr>
    </w:p>
    <w:p w14:paraId="23112ACF" w14:textId="3506A3C8" w:rsidR="00E032AB" w:rsidRPr="00C83AD9" w:rsidRDefault="00C83AD9" w:rsidP="00C83AD9">
      <w:pPr>
        <w:pStyle w:val="PlainText"/>
        <w:rPr>
          <w:rFonts w:ascii="Arial" w:hAnsi="Arial" w:cs="Arial"/>
          <w:sz w:val="22"/>
          <w:szCs w:val="22"/>
        </w:rPr>
      </w:pPr>
      <w:r>
        <w:rPr>
          <w:rFonts w:ascii="Arial" w:hAnsi="Arial" w:cs="Arial"/>
          <w:snapToGrid w:val="0"/>
          <w:sz w:val="22"/>
          <w:szCs w:val="22"/>
        </w:rPr>
        <w:t>Cheshire West Recycling operates across s</w:t>
      </w:r>
      <w:r w:rsidR="0019389A">
        <w:rPr>
          <w:rFonts w:ascii="Arial" w:hAnsi="Arial" w:cs="Arial"/>
          <w:snapToGrid w:val="0"/>
          <w:sz w:val="22"/>
          <w:szCs w:val="22"/>
        </w:rPr>
        <w:t>everal locations and you</w:t>
      </w:r>
      <w:r>
        <w:rPr>
          <w:rFonts w:ascii="Arial" w:hAnsi="Arial" w:cs="Arial"/>
          <w:snapToGrid w:val="0"/>
          <w:sz w:val="22"/>
          <w:szCs w:val="22"/>
        </w:rPr>
        <w:t xml:space="preserve"> will be expected to work flexibly across all locations in line with business requirements.</w:t>
      </w:r>
    </w:p>
    <w:p w14:paraId="128DB16A" w14:textId="77777777" w:rsidR="00E032AB" w:rsidRDefault="00E032AB" w:rsidP="00E032AB">
      <w:pPr>
        <w:rPr>
          <w:rFonts w:cs="Arial"/>
          <w:b/>
          <w:bCs/>
          <w:color w:val="7030A0"/>
          <w:sz w:val="22"/>
          <w:szCs w:val="22"/>
        </w:rPr>
      </w:pPr>
    </w:p>
    <w:p w14:paraId="50FFDD32" w14:textId="77777777" w:rsidR="00C83AD9" w:rsidRDefault="00C83AD9" w:rsidP="00E032AB">
      <w:pPr>
        <w:rPr>
          <w:rFonts w:cs="Arial"/>
          <w:b/>
          <w:bCs/>
          <w:color w:val="7030A0"/>
          <w:szCs w:val="22"/>
        </w:rPr>
      </w:pPr>
    </w:p>
    <w:p w14:paraId="597FEA2C" w14:textId="77777777" w:rsidR="00C83AD9" w:rsidRDefault="00C83AD9" w:rsidP="00E032AB">
      <w:pPr>
        <w:rPr>
          <w:rFonts w:cs="Arial"/>
          <w:b/>
          <w:bCs/>
          <w:color w:val="7030A0"/>
          <w:szCs w:val="22"/>
        </w:rPr>
      </w:pPr>
    </w:p>
    <w:p w14:paraId="1F4B98AF" w14:textId="57CAD990" w:rsidR="00E032AB" w:rsidRPr="00E032AB" w:rsidRDefault="00E032AB" w:rsidP="00E032AB">
      <w:pPr>
        <w:rPr>
          <w:rFonts w:cs="Arial"/>
          <w:b/>
          <w:bCs/>
          <w:color w:val="7030A0"/>
          <w:szCs w:val="22"/>
        </w:rPr>
      </w:pPr>
      <w:r w:rsidRPr="00E032AB">
        <w:rPr>
          <w:rFonts w:cs="Arial"/>
          <w:b/>
          <w:bCs/>
          <w:color w:val="7030A0"/>
          <w:szCs w:val="22"/>
        </w:rPr>
        <w:lastRenderedPageBreak/>
        <w:t>Person Specification</w:t>
      </w:r>
    </w:p>
    <w:p w14:paraId="322D3563" w14:textId="77777777" w:rsidR="00E032AB" w:rsidRPr="00E032AB" w:rsidRDefault="00E032AB" w:rsidP="00E032AB">
      <w:pPr>
        <w:rPr>
          <w:rFonts w:cs="Arial"/>
          <w:b/>
          <w:bCs/>
          <w:color w:val="7030A0"/>
          <w:szCs w:val="22"/>
        </w:rPr>
      </w:pPr>
    </w:p>
    <w:p w14:paraId="5BA02D98" w14:textId="3DAB82B1" w:rsidR="009A2048" w:rsidRDefault="00E032AB" w:rsidP="00E032AB">
      <w:pPr>
        <w:rPr>
          <w:rFonts w:cs="Arial"/>
          <w:color w:val="7030A0"/>
          <w:szCs w:val="22"/>
        </w:rPr>
      </w:pPr>
      <w:r w:rsidRPr="00E032AB">
        <w:rPr>
          <w:rFonts w:cs="Arial"/>
          <w:color w:val="7030A0"/>
          <w:szCs w:val="22"/>
        </w:rPr>
        <w:t>Values: Safe | Responsible | Trusted | Innovative</w:t>
      </w:r>
    </w:p>
    <w:p w14:paraId="374EF71E" w14:textId="2A6E8B4B" w:rsidR="0019389A" w:rsidRDefault="0019389A" w:rsidP="00E032AB">
      <w:pPr>
        <w:rPr>
          <w:rFonts w:cs="Arial"/>
          <w:color w:val="7030A0"/>
          <w:szCs w:val="22"/>
        </w:rPr>
      </w:pPr>
    </w:p>
    <w:tbl>
      <w:tblPr>
        <w:tblW w:w="10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bottom w:w="57" w:type="dxa"/>
          <w:right w:w="0" w:type="dxa"/>
        </w:tblCellMar>
        <w:tblLook w:val="01E0" w:firstRow="1" w:lastRow="1" w:firstColumn="1" w:lastColumn="1" w:noHBand="0" w:noVBand="0"/>
      </w:tblPr>
      <w:tblGrid>
        <w:gridCol w:w="1984"/>
        <w:gridCol w:w="7243"/>
        <w:gridCol w:w="978"/>
      </w:tblGrid>
      <w:tr w:rsidR="00FD26D4" w:rsidRPr="00FB3C43" w14:paraId="746878E4" w14:textId="77777777" w:rsidTr="00023A1F">
        <w:trPr>
          <w:trHeight w:val="851"/>
          <w:jc w:val="center"/>
        </w:trPr>
        <w:tc>
          <w:tcPr>
            <w:tcW w:w="1984" w:type="dxa"/>
            <w:tcBorders>
              <w:top w:val="nil"/>
            </w:tcBorders>
            <w:shd w:val="clear" w:color="auto" w:fill="FAD995"/>
          </w:tcPr>
          <w:p w14:paraId="765E69DC" w14:textId="1C32C878" w:rsidR="00FD26D4" w:rsidRPr="00FD26D4" w:rsidRDefault="00FD26D4" w:rsidP="00FD26D4">
            <w:pPr>
              <w:pStyle w:val="TableParagraph"/>
              <w:spacing w:before="0"/>
              <w:ind w:left="274"/>
              <w:rPr>
                <w:rFonts w:ascii="Arial" w:hAnsi="Arial" w:cs="Arial"/>
                <w:b/>
                <w:color w:val="7030A0"/>
              </w:rPr>
            </w:pPr>
            <w:r w:rsidRPr="00FD26D4">
              <w:rPr>
                <w:rFonts w:ascii="Arial" w:hAnsi="Arial" w:cs="Arial"/>
                <w:b/>
                <w:color w:val="7030A0"/>
              </w:rPr>
              <w:t xml:space="preserve">    Qualifications </w:t>
            </w:r>
          </w:p>
        </w:tc>
        <w:tc>
          <w:tcPr>
            <w:tcW w:w="7243" w:type="dxa"/>
            <w:tcBorders>
              <w:top w:val="nil"/>
            </w:tcBorders>
            <w:shd w:val="clear" w:color="auto" w:fill="FAEED3"/>
          </w:tcPr>
          <w:p w14:paraId="551DF65F" w14:textId="3114EC4E" w:rsidR="00FD26D4" w:rsidRDefault="00FD26D4" w:rsidP="000C6A8B">
            <w:pPr>
              <w:pStyle w:val="ListParagraph"/>
              <w:numPr>
                <w:ilvl w:val="0"/>
                <w:numId w:val="34"/>
              </w:numPr>
              <w:spacing w:before="100" w:beforeAutospacing="1" w:after="120"/>
              <w:rPr>
                <w:rFonts w:ascii="Helvetica" w:hAnsi="Helvetica" w:cs="Helvetica"/>
                <w:sz w:val="22"/>
                <w:szCs w:val="22"/>
                <w:lang w:eastAsia="en-GB"/>
              </w:rPr>
            </w:pPr>
            <w:r w:rsidRPr="00FD26D4">
              <w:rPr>
                <w:rFonts w:ascii="Helvetica" w:hAnsi="Helvetica" w:cs="Helvetica"/>
                <w:sz w:val="22"/>
                <w:szCs w:val="22"/>
                <w:lang w:eastAsia="en-GB"/>
              </w:rPr>
              <w:t>Hold a Category C (HGV Class II) Driving License alongside a valid CPC card.</w:t>
            </w:r>
            <w:r w:rsidR="000C6A8B">
              <w:rPr>
                <w:rFonts w:ascii="Helvetica" w:hAnsi="Helvetica" w:cs="Helvetica"/>
                <w:sz w:val="22"/>
                <w:szCs w:val="22"/>
                <w:lang w:eastAsia="en-GB"/>
              </w:rPr>
              <w:t xml:space="preserve"> (Essential)</w:t>
            </w:r>
          </w:p>
          <w:p w14:paraId="1F100B4B" w14:textId="0132D241" w:rsidR="00FD26D4" w:rsidRPr="00FD26D4" w:rsidRDefault="000C6A8B" w:rsidP="000C6A8B">
            <w:pPr>
              <w:pStyle w:val="ListParagraph"/>
              <w:widowControl w:val="0"/>
              <w:numPr>
                <w:ilvl w:val="0"/>
                <w:numId w:val="34"/>
              </w:numPr>
              <w:spacing w:before="103" w:after="120"/>
              <w:rPr>
                <w:rFonts w:cs="Arial"/>
                <w:sz w:val="22"/>
                <w:szCs w:val="22"/>
              </w:rPr>
            </w:pPr>
            <w:r>
              <w:rPr>
                <w:rFonts w:cs="Arial"/>
                <w:sz w:val="22"/>
                <w:szCs w:val="22"/>
              </w:rPr>
              <w:t>A</w:t>
            </w:r>
            <w:r w:rsidR="00FD26D4" w:rsidRPr="00C83AD9">
              <w:rPr>
                <w:rFonts w:cs="Arial"/>
                <w:sz w:val="22"/>
                <w:szCs w:val="22"/>
              </w:rPr>
              <w:t xml:space="preserve"> good level of literacy and numeracy for completing daily paperwork and electronic forms including drivers log sheets and vehicle defect books.</w:t>
            </w:r>
            <w:r>
              <w:rPr>
                <w:rFonts w:cs="Arial"/>
                <w:sz w:val="22"/>
                <w:szCs w:val="22"/>
              </w:rPr>
              <w:t xml:space="preserve"> (Essential)</w:t>
            </w:r>
          </w:p>
        </w:tc>
        <w:tc>
          <w:tcPr>
            <w:tcW w:w="978" w:type="dxa"/>
            <w:tcBorders>
              <w:top w:val="nil"/>
            </w:tcBorders>
            <w:shd w:val="clear" w:color="auto" w:fill="FAEED3"/>
          </w:tcPr>
          <w:p w14:paraId="42CFB468" w14:textId="6E892CF6" w:rsidR="00FD26D4" w:rsidRDefault="000C6A8B" w:rsidP="000C6A8B">
            <w:pPr>
              <w:pStyle w:val="TableParagraph"/>
              <w:spacing w:before="0"/>
              <w:ind w:left="0"/>
              <w:rPr>
                <w:rFonts w:ascii="Arial" w:hAnsi="Arial" w:cs="Arial"/>
              </w:rPr>
            </w:pPr>
            <w:r>
              <w:rPr>
                <w:rFonts w:ascii="Arial" w:hAnsi="Arial" w:cs="Arial"/>
              </w:rPr>
              <w:t xml:space="preserve">     </w:t>
            </w:r>
            <w:r w:rsidR="00FD26D4" w:rsidRPr="00FD26D4">
              <w:rPr>
                <w:rFonts w:ascii="Arial" w:hAnsi="Arial" w:cs="Arial"/>
              </w:rPr>
              <w:t>CV</w:t>
            </w:r>
          </w:p>
          <w:p w14:paraId="61357DA6" w14:textId="77777777" w:rsidR="000C6A8B" w:rsidRDefault="000C6A8B" w:rsidP="00FD26D4">
            <w:pPr>
              <w:pStyle w:val="TableParagraph"/>
              <w:spacing w:before="0"/>
              <w:ind w:left="0"/>
              <w:jc w:val="center"/>
              <w:rPr>
                <w:rFonts w:ascii="Arial" w:hAnsi="Arial" w:cs="Arial"/>
              </w:rPr>
            </w:pPr>
          </w:p>
          <w:p w14:paraId="5C223ABF" w14:textId="28348B61" w:rsidR="000C6A8B" w:rsidRPr="00FD26D4" w:rsidRDefault="000C6A8B" w:rsidP="00FD26D4">
            <w:pPr>
              <w:pStyle w:val="TableParagraph"/>
              <w:spacing w:before="0"/>
              <w:ind w:left="0"/>
              <w:jc w:val="center"/>
              <w:rPr>
                <w:rFonts w:ascii="Arial" w:hAnsi="Arial" w:cs="Arial"/>
              </w:rPr>
            </w:pPr>
            <w:r>
              <w:rPr>
                <w:rFonts w:ascii="Arial" w:hAnsi="Arial" w:cs="Arial"/>
              </w:rPr>
              <w:t>CV</w:t>
            </w:r>
          </w:p>
          <w:p w14:paraId="3548E335" w14:textId="77777777" w:rsidR="00FD26D4" w:rsidRPr="00FD26D4" w:rsidRDefault="00FD26D4" w:rsidP="00FD26D4">
            <w:pPr>
              <w:pStyle w:val="TableParagraph"/>
              <w:spacing w:before="0"/>
              <w:ind w:left="0"/>
              <w:jc w:val="center"/>
              <w:rPr>
                <w:rFonts w:ascii="Arial" w:hAnsi="Arial" w:cs="Arial"/>
              </w:rPr>
            </w:pPr>
          </w:p>
          <w:p w14:paraId="458E0527" w14:textId="77777777" w:rsidR="00FD26D4" w:rsidRPr="00FD26D4" w:rsidRDefault="00FD26D4" w:rsidP="00FD26D4">
            <w:pPr>
              <w:widowControl w:val="0"/>
              <w:jc w:val="center"/>
              <w:rPr>
                <w:rFonts w:cs="Arial"/>
                <w:sz w:val="22"/>
                <w:szCs w:val="22"/>
              </w:rPr>
            </w:pPr>
          </w:p>
        </w:tc>
      </w:tr>
      <w:tr w:rsidR="0019389A" w:rsidRPr="00FB3C43" w14:paraId="5C8A137D" w14:textId="77777777" w:rsidTr="00023A1F">
        <w:trPr>
          <w:trHeight w:val="851"/>
          <w:jc w:val="center"/>
        </w:trPr>
        <w:tc>
          <w:tcPr>
            <w:tcW w:w="1984" w:type="dxa"/>
            <w:tcBorders>
              <w:top w:val="nil"/>
            </w:tcBorders>
            <w:shd w:val="clear" w:color="auto" w:fill="FAD995"/>
          </w:tcPr>
          <w:p w14:paraId="044E9D71" w14:textId="77777777" w:rsidR="0019389A" w:rsidRPr="00FD26D4" w:rsidRDefault="0019389A" w:rsidP="00023A1F">
            <w:pPr>
              <w:pStyle w:val="TableParagraph"/>
              <w:spacing w:before="0"/>
              <w:ind w:left="274"/>
              <w:rPr>
                <w:rFonts w:ascii="Arial" w:hAnsi="Arial" w:cs="Arial"/>
                <w:b/>
                <w:color w:val="7030A0"/>
              </w:rPr>
            </w:pPr>
            <w:r w:rsidRPr="00FD26D4">
              <w:rPr>
                <w:rFonts w:ascii="Arial" w:hAnsi="Arial" w:cs="Arial"/>
                <w:b/>
                <w:color w:val="7030A0"/>
              </w:rPr>
              <w:t>Experience</w:t>
            </w:r>
          </w:p>
        </w:tc>
        <w:tc>
          <w:tcPr>
            <w:tcW w:w="7243" w:type="dxa"/>
            <w:tcBorders>
              <w:top w:val="nil"/>
            </w:tcBorders>
            <w:shd w:val="clear" w:color="auto" w:fill="FAEED3"/>
          </w:tcPr>
          <w:p w14:paraId="25DC7993" w14:textId="3F8832B5" w:rsidR="00FD26D4" w:rsidRDefault="00FD26D4" w:rsidP="000C6A8B">
            <w:pPr>
              <w:numPr>
                <w:ilvl w:val="0"/>
                <w:numId w:val="24"/>
              </w:numPr>
              <w:spacing w:before="100" w:beforeAutospacing="1" w:after="120"/>
              <w:ind w:left="714" w:hanging="357"/>
              <w:rPr>
                <w:rFonts w:cs="Arial"/>
                <w:sz w:val="22"/>
                <w:szCs w:val="22"/>
                <w:lang w:eastAsia="en-GB"/>
              </w:rPr>
            </w:pPr>
            <w:r>
              <w:rPr>
                <w:rFonts w:cs="Arial"/>
                <w:sz w:val="22"/>
                <w:szCs w:val="22"/>
                <w:lang w:eastAsia="en-GB"/>
              </w:rPr>
              <w:t>Driving: 1 year (Essential)</w:t>
            </w:r>
          </w:p>
          <w:p w14:paraId="7D6A1F76" w14:textId="53E174BC" w:rsidR="00FD26D4" w:rsidRPr="00FD26D4" w:rsidRDefault="00FD26D4" w:rsidP="000C6A8B">
            <w:pPr>
              <w:numPr>
                <w:ilvl w:val="0"/>
                <w:numId w:val="24"/>
              </w:numPr>
              <w:spacing w:before="100" w:beforeAutospacing="1" w:after="120"/>
              <w:ind w:left="714" w:hanging="357"/>
              <w:rPr>
                <w:rFonts w:cs="Arial"/>
                <w:sz w:val="22"/>
                <w:szCs w:val="22"/>
                <w:lang w:eastAsia="en-GB"/>
              </w:rPr>
            </w:pPr>
            <w:r w:rsidRPr="00FD26D4">
              <w:rPr>
                <w:rFonts w:cs="Arial"/>
                <w:sz w:val="22"/>
                <w:szCs w:val="22"/>
                <w:lang w:eastAsia="en-GB"/>
              </w:rPr>
              <w:t>Driving a Goods Vehicle: 1 year</w:t>
            </w:r>
            <w:r>
              <w:rPr>
                <w:rFonts w:cs="Arial"/>
                <w:sz w:val="22"/>
                <w:szCs w:val="22"/>
                <w:lang w:eastAsia="en-GB"/>
              </w:rPr>
              <w:t xml:space="preserve"> (</w:t>
            </w:r>
            <w:r w:rsidR="000C6A8B">
              <w:rPr>
                <w:rFonts w:cs="Arial"/>
                <w:sz w:val="22"/>
                <w:szCs w:val="22"/>
                <w:lang w:eastAsia="en-GB"/>
              </w:rPr>
              <w:t>Desirable</w:t>
            </w:r>
            <w:r>
              <w:rPr>
                <w:rFonts w:cs="Arial"/>
                <w:sz w:val="22"/>
                <w:szCs w:val="22"/>
                <w:lang w:eastAsia="en-GB"/>
              </w:rPr>
              <w:t>)</w:t>
            </w:r>
          </w:p>
          <w:p w14:paraId="70E050C6" w14:textId="77777777" w:rsidR="00FD26D4" w:rsidRPr="00FD26D4" w:rsidRDefault="00FD26D4" w:rsidP="000C6A8B">
            <w:pPr>
              <w:pStyle w:val="ListParagraph"/>
              <w:numPr>
                <w:ilvl w:val="0"/>
                <w:numId w:val="24"/>
              </w:numPr>
              <w:spacing w:after="120"/>
              <w:ind w:left="714" w:hanging="357"/>
              <w:rPr>
                <w:rFonts w:cs="Arial"/>
                <w:sz w:val="22"/>
                <w:szCs w:val="22"/>
              </w:rPr>
            </w:pPr>
            <w:r w:rsidRPr="00FD26D4">
              <w:rPr>
                <w:rFonts w:cs="Arial"/>
                <w:sz w:val="22"/>
                <w:szCs w:val="22"/>
              </w:rPr>
              <w:t>Knowledge of the local area (Desirable)</w:t>
            </w:r>
          </w:p>
          <w:p w14:paraId="0B2A6690" w14:textId="77777777" w:rsidR="00FD26D4" w:rsidRPr="00FD26D4" w:rsidRDefault="00FD26D4" w:rsidP="000C6A8B">
            <w:pPr>
              <w:pStyle w:val="BodyText"/>
              <w:numPr>
                <w:ilvl w:val="0"/>
                <w:numId w:val="24"/>
              </w:numPr>
              <w:ind w:left="714" w:hanging="357"/>
              <w:rPr>
                <w:rFonts w:cs="Arial"/>
                <w:color w:val="auto"/>
                <w:sz w:val="22"/>
                <w:szCs w:val="22"/>
              </w:rPr>
            </w:pPr>
            <w:r w:rsidRPr="00FD26D4">
              <w:rPr>
                <w:rFonts w:cs="Arial"/>
                <w:color w:val="auto"/>
                <w:sz w:val="22"/>
                <w:szCs w:val="22"/>
              </w:rPr>
              <w:t>Experience in the Waste/Recycling Sector (Desirable)</w:t>
            </w:r>
          </w:p>
          <w:p w14:paraId="74AD5B54" w14:textId="275D5A05" w:rsidR="00FD26D4" w:rsidRPr="00FD26D4" w:rsidRDefault="00FD26D4" w:rsidP="000C6A8B">
            <w:pPr>
              <w:pStyle w:val="BodyText"/>
              <w:numPr>
                <w:ilvl w:val="0"/>
                <w:numId w:val="24"/>
              </w:numPr>
              <w:ind w:left="714" w:hanging="357"/>
              <w:rPr>
                <w:rFonts w:cs="Arial"/>
                <w:color w:val="auto"/>
                <w:sz w:val="22"/>
                <w:szCs w:val="22"/>
              </w:rPr>
            </w:pPr>
            <w:r w:rsidRPr="00FD26D4">
              <w:rPr>
                <w:rFonts w:cs="Arial"/>
                <w:color w:val="auto"/>
                <w:sz w:val="22"/>
                <w:szCs w:val="22"/>
              </w:rPr>
              <w:t>Experience with using work/round planning software e.g. Collective (Desirable)</w:t>
            </w:r>
          </w:p>
          <w:p w14:paraId="69C129A5" w14:textId="38751B7D" w:rsidR="00FD26D4" w:rsidRPr="00FD26D4" w:rsidRDefault="00FD26D4" w:rsidP="000C6A8B">
            <w:pPr>
              <w:pStyle w:val="ListParagraph"/>
              <w:numPr>
                <w:ilvl w:val="0"/>
                <w:numId w:val="24"/>
              </w:numPr>
              <w:spacing w:after="120"/>
              <w:ind w:left="714" w:hanging="357"/>
              <w:rPr>
                <w:rFonts w:cs="Arial"/>
                <w:sz w:val="22"/>
                <w:szCs w:val="22"/>
              </w:rPr>
            </w:pPr>
            <w:r w:rsidRPr="00FD26D4">
              <w:rPr>
                <w:rFonts w:cs="Arial"/>
                <w:sz w:val="22"/>
                <w:szCs w:val="22"/>
                <w:lang w:eastAsia="en-GB"/>
              </w:rPr>
              <w:t>Knowledge of how to operate a waste collection vehicle (Desirable)</w:t>
            </w:r>
          </w:p>
        </w:tc>
        <w:tc>
          <w:tcPr>
            <w:tcW w:w="978" w:type="dxa"/>
            <w:tcBorders>
              <w:top w:val="nil"/>
            </w:tcBorders>
            <w:shd w:val="clear" w:color="auto" w:fill="FAEED3"/>
          </w:tcPr>
          <w:p w14:paraId="3267831F" w14:textId="0ABA43DB" w:rsidR="0019389A" w:rsidRPr="00FD26D4" w:rsidRDefault="000C6A8B" w:rsidP="00023A1F">
            <w:pPr>
              <w:widowControl w:val="0"/>
              <w:jc w:val="center"/>
              <w:rPr>
                <w:rFonts w:cs="Arial"/>
                <w:sz w:val="22"/>
                <w:szCs w:val="22"/>
              </w:rPr>
            </w:pPr>
            <w:r>
              <w:rPr>
                <w:rFonts w:cs="Arial"/>
                <w:sz w:val="22"/>
                <w:szCs w:val="22"/>
              </w:rPr>
              <w:t>CV</w:t>
            </w:r>
          </w:p>
          <w:p w14:paraId="26C9E208" w14:textId="77777777" w:rsidR="000C6A8B" w:rsidRDefault="000C6A8B" w:rsidP="00FD26D4">
            <w:pPr>
              <w:widowControl w:val="0"/>
              <w:jc w:val="center"/>
              <w:rPr>
                <w:rFonts w:cs="Arial"/>
                <w:sz w:val="22"/>
                <w:szCs w:val="22"/>
              </w:rPr>
            </w:pPr>
          </w:p>
          <w:p w14:paraId="4167635C" w14:textId="77777777" w:rsidR="00FD26D4" w:rsidRDefault="0019389A" w:rsidP="00FD26D4">
            <w:pPr>
              <w:widowControl w:val="0"/>
              <w:jc w:val="center"/>
              <w:rPr>
                <w:rFonts w:cs="Arial"/>
                <w:sz w:val="22"/>
                <w:szCs w:val="22"/>
              </w:rPr>
            </w:pPr>
            <w:r w:rsidRPr="00FD26D4">
              <w:rPr>
                <w:rFonts w:cs="Arial"/>
                <w:sz w:val="22"/>
                <w:szCs w:val="22"/>
              </w:rPr>
              <w:t>CV</w:t>
            </w:r>
          </w:p>
          <w:p w14:paraId="71768250" w14:textId="77777777" w:rsidR="00FD26D4" w:rsidRDefault="00FD26D4" w:rsidP="00FD26D4">
            <w:pPr>
              <w:widowControl w:val="0"/>
              <w:jc w:val="center"/>
              <w:rPr>
                <w:rFonts w:cs="Arial"/>
                <w:sz w:val="22"/>
                <w:szCs w:val="22"/>
              </w:rPr>
            </w:pPr>
          </w:p>
          <w:p w14:paraId="37FBF0B0" w14:textId="77777777" w:rsidR="00FD26D4" w:rsidRDefault="00FD26D4" w:rsidP="00FD26D4">
            <w:pPr>
              <w:widowControl w:val="0"/>
              <w:jc w:val="center"/>
              <w:rPr>
                <w:rFonts w:cs="Arial"/>
                <w:sz w:val="22"/>
                <w:szCs w:val="22"/>
              </w:rPr>
            </w:pPr>
            <w:r>
              <w:rPr>
                <w:rFonts w:cs="Arial"/>
                <w:sz w:val="22"/>
                <w:szCs w:val="22"/>
              </w:rPr>
              <w:t>CV</w:t>
            </w:r>
          </w:p>
          <w:p w14:paraId="574D51B9" w14:textId="77777777" w:rsidR="00FD26D4" w:rsidRDefault="00FD26D4" w:rsidP="00FD26D4">
            <w:pPr>
              <w:widowControl w:val="0"/>
              <w:jc w:val="center"/>
              <w:rPr>
                <w:rFonts w:cs="Arial"/>
                <w:sz w:val="22"/>
                <w:szCs w:val="22"/>
              </w:rPr>
            </w:pPr>
          </w:p>
          <w:p w14:paraId="10E2BE38" w14:textId="77777777" w:rsidR="00FD26D4" w:rsidRDefault="00FD26D4" w:rsidP="00FD26D4">
            <w:pPr>
              <w:widowControl w:val="0"/>
              <w:jc w:val="center"/>
              <w:rPr>
                <w:rFonts w:cs="Arial"/>
                <w:sz w:val="22"/>
                <w:szCs w:val="22"/>
              </w:rPr>
            </w:pPr>
            <w:r>
              <w:rPr>
                <w:rFonts w:cs="Arial"/>
                <w:sz w:val="22"/>
                <w:szCs w:val="22"/>
              </w:rPr>
              <w:t>CV</w:t>
            </w:r>
          </w:p>
          <w:p w14:paraId="4BB21B19" w14:textId="77777777" w:rsidR="00FD26D4" w:rsidRDefault="00FD26D4" w:rsidP="00FD26D4">
            <w:pPr>
              <w:widowControl w:val="0"/>
              <w:jc w:val="center"/>
              <w:rPr>
                <w:rFonts w:cs="Arial"/>
                <w:sz w:val="22"/>
                <w:szCs w:val="22"/>
              </w:rPr>
            </w:pPr>
          </w:p>
          <w:p w14:paraId="00C8ADB8" w14:textId="77777777" w:rsidR="00FD26D4" w:rsidRDefault="00FD26D4" w:rsidP="00FD26D4">
            <w:pPr>
              <w:widowControl w:val="0"/>
              <w:jc w:val="center"/>
              <w:rPr>
                <w:rFonts w:cs="Arial"/>
                <w:sz w:val="22"/>
                <w:szCs w:val="22"/>
              </w:rPr>
            </w:pPr>
            <w:r>
              <w:rPr>
                <w:rFonts w:cs="Arial"/>
                <w:sz w:val="22"/>
                <w:szCs w:val="22"/>
              </w:rPr>
              <w:t>CV</w:t>
            </w:r>
          </w:p>
          <w:p w14:paraId="2DBD2145" w14:textId="77777777" w:rsidR="00FD26D4" w:rsidRDefault="00FD26D4" w:rsidP="00FD26D4">
            <w:pPr>
              <w:widowControl w:val="0"/>
              <w:jc w:val="center"/>
              <w:rPr>
                <w:rFonts w:cs="Arial"/>
                <w:sz w:val="22"/>
                <w:szCs w:val="22"/>
              </w:rPr>
            </w:pPr>
          </w:p>
          <w:p w14:paraId="446B1ED1" w14:textId="0AC67AEB" w:rsidR="00FD26D4" w:rsidRPr="00FD26D4" w:rsidRDefault="00FD26D4" w:rsidP="00FD26D4">
            <w:pPr>
              <w:widowControl w:val="0"/>
              <w:jc w:val="center"/>
              <w:rPr>
                <w:rFonts w:cs="Arial"/>
                <w:sz w:val="22"/>
                <w:szCs w:val="22"/>
              </w:rPr>
            </w:pPr>
            <w:r>
              <w:rPr>
                <w:rFonts w:cs="Arial"/>
                <w:sz w:val="22"/>
                <w:szCs w:val="22"/>
              </w:rPr>
              <w:t>CV</w:t>
            </w:r>
          </w:p>
        </w:tc>
      </w:tr>
      <w:tr w:rsidR="0019389A" w:rsidRPr="00FB3C43" w14:paraId="12E46BE7" w14:textId="77777777" w:rsidTr="00023A1F">
        <w:trPr>
          <w:trHeight w:val="851"/>
          <w:jc w:val="center"/>
        </w:trPr>
        <w:tc>
          <w:tcPr>
            <w:tcW w:w="1984" w:type="dxa"/>
            <w:tcBorders>
              <w:top w:val="nil"/>
            </w:tcBorders>
            <w:shd w:val="clear" w:color="auto" w:fill="FAD995"/>
          </w:tcPr>
          <w:p w14:paraId="381A7AE7" w14:textId="1630B041" w:rsidR="0019389A" w:rsidRPr="00FD26D4" w:rsidRDefault="0019389A" w:rsidP="00023A1F">
            <w:pPr>
              <w:pStyle w:val="TableParagraph"/>
              <w:spacing w:before="0"/>
              <w:ind w:left="274"/>
              <w:rPr>
                <w:rFonts w:ascii="Arial" w:hAnsi="Arial" w:cs="Arial"/>
                <w:b/>
                <w:color w:val="7030A0"/>
              </w:rPr>
            </w:pPr>
            <w:r w:rsidRPr="00FD26D4">
              <w:rPr>
                <w:rFonts w:ascii="Arial" w:hAnsi="Arial" w:cs="Arial"/>
                <w:b/>
                <w:color w:val="7030A0"/>
              </w:rPr>
              <w:t>Skills and</w:t>
            </w:r>
          </w:p>
          <w:p w14:paraId="6AE9B73F" w14:textId="77777777" w:rsidR="0019389A" w:rsidRPr="00FD26D4" w:rsidRDefault="0019389A" w:rsidP="00023A1F">
            <w:pPr>
              <w:pStyle w:val="TableParagraph"/>
              <w:spacing w:before="0"/>
              <w:rPr>
                <w:rFonts w:ascii="Arial" w:hAnsi="Arial" w:cs="Arial"/>
                <w:b/>
                <w:color w:val="7030A0"/>
              </w:rPr>
            </w:pPr>
            <w:r w:rsidRPr="00FD26D4">
              <w:rPr>
                <w:rFonts w:ascii="Arial" w:hAnsi="Arial" w:cs="Arial"/>
                <w:b/>
                <w:color w:val="7030A0"/>
              </w:rPr>
              <w:t xml:space="preserve">  Aptitudes</w:t>
            </w:r>
          </w:p>
          <w:p w14:paraId="2327E918" w14:textId="77777777" w:rsidR="0019389A" w:rsidRPr="00FD26D4" w:rsidRDefault="0019389A" w:rsidP="00023A1F">
            <w:pPr>
              <w:pStyle w:val="TableParagraph"/>
              <w:spacing w:before="0"/>
              <w:ind w:left="0"/>
              <w:rPr>
                <w:rFonts w:ascii="Arial" w:hAnsi="Arial" w:cs="Arial"/>
                <w:b/>
                <w:color w:val="7030A0"/>
              </w:rPr>
            </w:pPr>
          </w:p>
        </w:tc>
        <w:tc>
          <w:tcPr>
            <w:tcW w:w="7243" w:type="dxa"/>
            <w:tcBorders>
              <w:top w:val="nil"/>
            </w:tcBorders>
            <w:shd w:val="clear" w:color="auto" w:fill="FAEED3"/>
          </w:tcPr>
          <w:p w14:paraId="01107D09" w14:textId="0DAA7A70" w:rsidR="000C6A8B"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Manoeuvring an HGV through narrow roads, over difficult terrain and working with a refuse collection crew requires a high degree of mental concentration.</w:t>
            </w:r>
            <w:r w:rsidR="000C6A8B" w:rsidRPr="000C6A8B">
              <w:rPr>
                <w:rFonts w:cs="Arial"/>
                <w:color w:val="000000" w:themeColor="text1"/>
                <w:sz w:val="22"/>
                <w:szCs w:val="22"/>
              </w:rPr>
              <w:t xml:space="preserve"> (Essential)</w:t>
            </w:r>
          </w:p>
          <w:p w14:paraId="69655548" w14:textId="6E06AF93" w:rsidR="00FD26D4"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Driving a refuse collection vehicle requires considerable hand /eye/limb coordination both for manoeuvring the vehicle and supporting the collection team in emptying containers.</w:t>
            </w:r>
            <w:r w:rsidR="000C6A8B" w:rsidRPr="000C6A8B">
              <w:rPr>
                <w:rFonts w:cs="Arial"/>
                <w:color w:val="000000" w:themeColor="text1"/>
                <w:sz w:val="22"/>
                <w:szCs w:val="22"/>
              </w:rPr>
              <w:t xml:space="preserve"> (Essential)</w:t>
            </w:r>
          </w:p>
          <w:p w14:paraId="6F8593FA" w14:textId="6ED95351" w:rsidR="00FD26D4" w:rsidRPr="000C6A8B" w:rsidRDefault="000C6A8B"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 xml:space="preserve">Professional </w:t>
            </w:r>
            <w:r w:rsidR="00FD26D4" w:rsidRPr="000C6A8B">
              <w:rPr>
                <w:rFonts w:cs="Arial"/>
                <w:sz w:val="22"/>
                <w:szCs w:val="22"/>
              </w:rPr>
              <w:t>communication</w:t>
            </w:r>
            <w:r w:rsidRPr="000C6A8B">
              <w:rPr>
                <w:rFonts w:cs="Arial"/>
                <w:sz w:val="22"/>
                <w:szCs w:val="22"/>
              </w:rPr>
              <w:t xml:space="preserve"> style </w:t>
            </w:r>
            <w:r w:rsidR="00FD26D4" w:rsidRPr="000C6A8B">
              <w:rPr>
                <w:rFonts w:cs="Arial"/>
                <w:sz w:val="22"/>
                <w:szCs w:val="22"/>
              </w:rPr>
              <w:t xml:space="preserve">in line with our company values. </w:t>
            </w:r>
            <w:r w:rsidRPr="000C6A8B">
              <w:rPr>
                <w:rFonts w:cs="Arial"/>
                <w:color w:val="000000" w:themeColor="text1"/>
                <w:sz w:val="22"/>
                <w:szCs w:val="22"/>
              </w:rPr>
              <w:t>(Essential)</w:t>
            </w:r>
          </w:p>
          <w:p w14:paraId="4BB5B1D4" w14:textId="7CF683AA" w:rsidR="0019389A" w:rsidRPr="000C6A8B" w:rsidRDefault="00FD26D4" w:rsidP="000C6A8B">
            <w:pPr>
              <w:pStyle w:val="ListParagraph"/>
              <w:widowControl w:val="0"/>
              <w:numPr>
                <w:ilvl w:val="0"/>
                <w:numId w:val="37"/>
              </w:numPr>
              <w:spacing w:after="120"/>
              <w:contextualSpacing w:val="0"/>
              <w:rPr>
                <w:rFonts w:cs="Arial"/>
                <w:sz w:val="22"/>
                <w:szCs w:val="22"/>
              </w:rPr>
            </w:pPr>
            <w:r w:rsidRPr="000C6A8B">
              <w:rPr>
                <w:rFonts w:cs="Arial"/>
                <w:sz w:val="22"/>
                <w:szCs w:val="22"/>
              </w:rPr>
              <w:t>Be a team player, and self-motivated to maintain a high degree of productivity during the working day.</w:t>
            </w:r>
            <w:r w:rsidR="000C6A8B" w:rsidRPr="000C6A8B">
              <w:rPr>
                <w:rFonts w:cs="Arial"/>
                <w:sz w:val="22"/>
                <w:szCs w:val="22"/>
              </w:rPr>
              <w:t xml:space="preserve"> </w:t>
            </w:r>
            <w:r w:rsidR="000C6A8B" w:rsidRPr="000C6A8B">
              <w:rPr>
                <w:rFonts w:cs="Arial"/>
                <w:color w:val="000000" w:themeColor="text1"/>
                <w:sz w:val="22"/>
                <w:szCs w:val="22"/>
              </w:rPr>
              <w:t>(Essential)</w:t>
            </w:r>
          </w:p>
          <w:p w14:paraId="1473F7EC" w14:textId="47054ED6" w:rsidR="0019389A" w:rsidRPr="000C6A8B" w:rsidRDefault="0019389A" w:rsidP="000C6A8B">
            <w:pPr>
              <w:pStyle w:val="ListParagraph"/>
              <w:numPr>
                <w:ilvl w:val="0"/>
                <w:numId w:val="37"/>
              </w:numPr>
              <w:spacing w:after="120"/>
              <w:contextualSpacing w:val="0"/>
              <w:rPr>
                <w:rFonts w:cs="Arial"/>
                <w:sz w:val="22"/>
                <w:szCs w:val="22"/>
              </w:rPr>
            </w:pPr>
            <w:r w:rsidRPr="000C6A8B">
              <w:rPr>
                <w:rFonts w:cs="Arial"/>
                <w:color w:val="000000" w:themeColor="text1"/>
                <w:sz w:val="22"/>
                <w:szCs w:val="22"/>
              </w:rPr>
              <w:t>Flexibility and good work ethic (Essential)</w:t>
            </w:r>
          </w:p>
        </w:tc>
        <w:tc>
          <w:tcPr>
            <w:tcW w:w="978" w:type="dxa"/>
            <w:tcBorders>
              <w:top w:val="nil"/>
            </w:tcBorders>
            <w:shd w:val="clear" w:color="auto" w:fill="FAEED3"/>
          </w:tcPr>
          <w:p w14:paraId="13A70339" w14:textId="77777777" w:rsidR="0019389A" w:rsidRPr="00FD26D4" w:rsidRDefault="0019389A" w:rsidP="00023A1F">
            <w:pPr>
              <w:spacing w:after="240"/>
              <w:ind w:left="283" w:hanging="283"/>
              <w:jc w:val="center"/>
              <w:rPr>
                <w:rFonts w:cs="Arial"/>
                <w:sz w:val="22"/>
                <w:szCs w:val="22"/>
              </w:rPr>
            </w:pPr>
            <w:r w:rsidRPr="00FD26D4">
              <w:rPr>
                <w:rFonts w:cs="Arial"/>
                <w:sz w:val="22"/>
                <w:szCs w:val="22"/>
              </w:rPr>
              <w:t>CV</w:t>
            </w:r>
          </w:p>
          <w:p w14:paraId="4C6ED93B" w14:textId="77777777" w:rsidR="000C6A8B" w:rsidRDefault="000C6A8B" w:rsidP="00023A1F">
            <w:pPr>
              <w:spacing w:after="240"/>
              <w:ind w:left="283" w:hanging="283"/>
              <w:jc w:val="center"/>
              <w:rPr>
                <w:rFonts w:cs="Arial"/>
                <w:sz w:val="22"/>
                <w:szCs w:val="22"/>
              </w:rPr>
            </w:pPr>
          </w:p>
          <w:p w14:paraId="02D3C17D" w14:textId="77777777" w:rsidR="0019389A" w:rsidRDefault="0019389A" w:rsidP="00023A1F">
            <w:pPr>
              <w:spacing w:after="240"/>
              <w:ind w:left="283" w:hanging="283"/>
              <w:jc w:val="center"/>
              <w:rPr>
                <w:rFonts w:cs="Arial"/>
                <w:sz w:val="22"/>
                <w:szCs w:val="22"/>
              </w:rPr>
            </w:pPr>
            <w:r w:rsidRPr="00FD26D4">
              <w:rPr>
                <w:rFonts w:cs="Arial"/>
                <w:sz w:val="22"/>
                <w:szCs w:val="22"/>
              </w:rPr>
              <w:t>CV</w:t>
            </w:r>
          </w:p>
          <w:p w14:paraId="1826062C" w14:textId="77777777" w:rsidR="000C6A8B" w:rsidRDefault="000C6A8B" w:rsidP="000C6A8B">
            <w:pPr>
              <w:spacing w:after="240"/>
              <w:ind w:left="283" w:hanging="283"/>
              <w:jc w:val="center"/>
              <w:rPr>
                <w:rFonts w:cs="Arial"/>
                <w:sz w:val="22"/>
                <w:szCs w:val="22"/>
              </w:rPr>
            </w:pPr>
          </w:p>
          <w:p w14:paraId="1A5A82A5" w14:textId="29F10C99" w:rsidR="000C6A8B" w:rsidRDefault="000C6A8B" w:rsidP="000C6A8B">
            <w:pPr>
              <w:spacing w:after="240"/>
              <w:ind w:left="283" w:hanging="283"/>
              <w:jc w:val="center"/>
              <w:rPr>
                <w:rFonts w:cs="Arial"/>
                <w:sz w:val="22"/>
                <w:szCs w:val="22"/>
              </w:rPr>
            </w:pPr>
            <w:r>
              <w:rPr>
                <w:rFonts w:cs="Arial"/>
                <w:sz w:val="22"/>
                <w:szCs w:val="22"/>
              </w:rPr>
              <w:t>CV</w:t>
            </w:r>
          </w:p>
          <w:p w14:paraId="07076462" w14:textId="77777777" w:rsidR="000C6A8B" w:rsidRDefault="000C6A8B" w:rsidP="00023A1F">
            <w:pPr>
              <w:spacing w:after="240"/>
              <w:ind w:left="283" w:hanging="283"/>
              <w:jc w:val="center"/>
              <w:rPr>
                <w:rFonts w:cs="Arial"/>
                <w:sz w:val="22"/>
                <w:szCs w:val="22"/>
              </w:rPr>
            </w:pPr>
            <w:r>
              <w:rPr>
                <w:rFonts w:cs="Arial"/>
                <w:sz w:val="22"/>
                <w:szCs w:val="22"/>
              </w:rPr>
              <w:t>CV</w:t>
            </w:r>
          </w:p>
          <w:p w14:paraId="09335F87" w14:textId="41A2B7E7" w:rsidR="000C6A8B" w:rsidRPr="00FD26D4" w:rsidRDefault="000C6A8B" w:rsidP="00023A1F">
            <w:pPr>
              <w:spacing w:after="240"/>
              <w:ind w:left="283" w:hanging="283"/>
              <w:jc w:val="center"/>
              <w:rPr>
                <w:rFonts w:cs="Arial"/>
                <w:sz w:val="22"/>
                <w:szCs w:val="22"/>
              </w:rPr>
            </w:pPr>
            <w:r>
              <w:rPr>
                <w:rFonts w:cs="Arial"/>
                <w:sz w:val="22"/>
                <w:szCs w:val="22"/>
              </w:rPr>
              <w:t>CV</w:t>
            </w:r>
          </w:p>
        </w:tc>
      </w:tr>
      <w:tr w:rsidR="0019389A" w:rsidRPr="00FB3C43" w14:paraId="06169D2D" w14:textId="77777777" w:rsidTr="000C6A8B">
        <w:trPr>
          <w:trHeight w:val="848"/>
          <w:jc w:val="center"/>
        </w:trPr>
        <w:tc>
          <w:tcPr>
            <w:tcW w:w="1984" w:type="dxa"/>
            <w:tcBorders>
              <w:top w:val="nil"/>
            </w:tcBorders>
            <w:shd w:val="clear" w:color="auto" w:fill="FAD995"/>
          </w:tcPr>
          <w:p w14:paraId="600C36B0" w14:textId="77777777" w:rsidR="0019389A" w:rsidRPr="00FD26D4" w:rsidRDefault="0019389A" w:rsidP="00023A1F">
            <w:pPr>
              <w:pStyle w:val="TableParagraph"/>
              <w:spacing w:before="0"/>
              <w:ind w:left="170"/>
              <w:rPr>
                <w:rFonts w:ascii="Arial" w:hAnsi="Arial" w:cs="Arial"/>
                <w:b/>
                <w:color w:val="7030A0"/>
              </w:rPr>
            </w:pPr>
            <w:r w:rsidRPr="00FD26D4">
              <w:rPr>
                <w:rFonts w:ascii="Arial" w:hAnsi="Arial" w:cs="Arial"/>
                <w:b/>
                <w:color w:val="7030A0"/>
              </w:rPr>
              <w:t xml:space="preserve"> Other</w:t>
            </w:r>
          </w:p>
          <w:p w14:paraId="4F9AD980" w14:textId="6140E442" w:rsidR="0019389A" w:rsidRPr="00FD26D4" w:rsidRDefault="0019389A" w:rsidP="00023A1F">
            <w:pPr>
              <w:pStyle w:val="TableParagraph"/>
              <w:spacing w:before="0"/>
              <w:ind w:left="0"/>
              <w:rPr>
                <w:rFonts w:ascii="Arial" w:hAnsi="Arial" w:cs="Arial"/>
                <w:b/>
                <w:color w:val="7030A0"/>
              </w:rPr>
            </w:pPr>
            <w:r w:rsidRPr="00FD26D4">
              <w:rPr>
                <w:rFonts w:ascii="Arial" w:hAnsi="Arial" w:cs="Arial"/>
                <w:b/>
                <w:color w:val="7030A0"/>
              </w:rPr>
              <w:t xml:space="preserve">    Requirements</w:t>
            </w:r>
          </w:p>
        </w:tc>
        <w:tc>
          <w:tcPr>
            <w:tcW w:w="7243" w:type="dxa"/>
            <w:tcBorders>
              <w:top w:val="nil"/>
            </w:tcBorders>
            <w:shd w:val="clear" w:color="auto" w:fill="FAEED3"/>
          </w:tcPr>
          <w:p w14:paraId="0762F9A8" w14:textId="77C446ED" w:rsidR="0019389A" w:rsidRPr="00FD26D4" w:rsidRDefault="000C6A8B" w:rsidP="000C6A8B">
            <w:pPr>
              <w:pStyle w:val="BodyText"/>
              <w:numPr>
                <w:ilvl w:val="0"/>
                <w:numId w:val="26"/>
              </w:numPr>
              <w:rPr>
                <w:rFonts w:cs="Arial"/>
                <w:color w:val="auto"/>
                <w:sz w:val="22"/>
                <w:szCs w:val="22"/>
              </w:rPr>
            </w:pPr>
            <w:r>
              <w:rPr>
                <w:rFonts w:cs="Arial"/>
                <w:color w:val="000000" w:themeColor="text1"/>
                <w:sz w:val="22"/>
                <w:szCs w:val="22"/>
              </w:rPr>
              <w:t>No more</w:t>
            </w:r>
            <w:r w:rsidR="00FD26D4" w:rsidRPr="00FD26D4">
              <w:rPr>
                <w:rFonts w:cs="Arial"/>
                <w:color w:val="auto"/>
                <w:sz w:val="22"/>
                <w:szCs w:val="22"/>
              </w:rPr>
              <w:t xml:space="preserve"> than six license points</w:t>
            </w:r>
          </w:p>
        </w:tc>
        <w:tc>
          <w:tcPr>
            <w:tcW w:w="978" w:type="dxa"/>
            <w:tcBorders>
              <w:top w:val="nil"/>
            </w:tcBorders>
            <w:shd w:val="clear" w:color="auto" w:fill="FAEED3"/>
          </w:tcPr>
          <w:p w14:paraId="7B105760" w14:textId="77777777" w:rsidR="0019389A" w:rsidRPr="00FD26D4" w:rsidRDefault="0019389A" w:rsidP="00023A1F">
            <w:pPr>
              <w:widowControl w:val="0"/>
              <w:jc w:val="center"/>
              <w:rPr>
                <w:rFonts w:cs="Arial"/>
                <w:color w:val="000000" w:themeColor="text1"/>
                <w:sz w:val="22"/>
                <w:szCs w:val="22"/>
              </w:rPr>
            </w:pPr>
          </w:p>
          <w:p w14:paraId="3CF50AAA" w14:textId="77777777" w:rsidR="0019389A" w:rsidRPr="00FD26D4" w:rsidRDefault="0019389A" w:rsidP="00023A1F">
            <w:pPr>
              <w:widowControl w:val="0"/>
              <w:jc w:val="center"/>
              <w:rPr>
                <w:rFonts w:cs="Arial"/>
                <w:sz w:val="22"/>
                <w:szCs w:val="22"/>
              </w:rPr>
            </w:pPr>
            <w:r w:rsidRPr="00FD26D4">
              <w:rPr>
                <w:rFonts w:cs="Arial"/>
                <w:sz w:val="22"/>
                <w:szCs w:val="22"/>
              </w:rPr>
              <w:t>CV</w:t>
            </w:r>
          </w:p>
          <w:p w14:paraId="7FEB6F37" w14:textId="441D826D" w:rsidR="0019389A" w:rsidRPr="00FD26D4" w:rsidRDefault="0019389A" w:rsidP="000C6A8B">
            <w:pPr>
              <w:widowControl w:val="0"/>
              <w:rPr>
                <w:rFonts w:cs="Arial"/>
                <w:color w:val="000000" w:themeColor="text1"/>
                <w:sz w:val="22"/>
                <w:szCs w:val="22"/>
              </w:rPr>
            </w:pPr>
          </w:p>
        </w:tc>
      </w:tr>
    </w:tbl>
    <w:p w14:paraId="5BAA8B33" w14:textId="6DE2934F" w:rsidR="000A054B" w:rsidRPr="004D6A84" w:rsidRDefault="00A67512" w:rsidP="00E16E35">
      <w:pPr>
        <w:rPr>
          <w:rFonts w:cs="Arial"/>
          <w:color w:val="7030A0"/>
          <w:sz w:val="22"/>
          <w:szCs w:val="22"/>
        </w:rPr>
      </w:pPr>
      <w:r>
        <w:rPr>
          <w:noProof/>
        </w:rPr>
        <mc:AlternateContent>
          <mc:Choice Requires="wps">
            <w:drawing>
              <wp:anchor distT="0" distB="0" distL="114300" distR="114300" simplePos="0" relativeHeight="251659264" behindDoc="1" locked="0" layoutInCell="1" allowOverlap="1" wp14:anchorId="62445DC8" wp14:editId="27D35AC2">
                <wp:simplePos x="0" y="0"/>
                <wp:positionH relativeFrom="margin">
                  <wp:align>center</wp:align>
                </wp:positionH>
                <wp:positionV relativeFrom="paragraph">
                  <wp:posOffset>182041</wp:posOffset>
                </wp:positionV>
                <wp:extent cx="6436360" cy="743585"/>
                <wp:effectExtent l="0" t="0" r="254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360" cy="743585"/>
                        </a:xfrm>
                        <a:prstGeom prst="rect">
                          <a:avLst/>
                        </a:prstGeom>
                        <a:solidFill>
                          <a:srgbClr val="FAEED3"/>
                        </a:solidFill>
                        <a:ln>
                          <a:noFill/>
                        </a:ln>
                      </wps:spPr>
                      <wps:txbx>
                        <w:txbxContent>
                          <w:p w14:paraId="38AB1D49" w14:textId="77777777" w:rsidR="000A054B" w:rsidRPr="00D92EE4" w:rsidRDefault="000A054B" w:rsidP="000A054B">
                            <w:pPr>
                              <w:ind w:left="-284"/>
                              <w:rPr>
                                <w:rFonts w:cs="Arial"/>
                                <w:color w:val="7030A0"/>
                                <w:sz w:val="22"/>
                                <w:szCs w:val="22"/>
                              </w:rPr>
                            </w:pPr>
                          </w:p>
                          <w:p w14:paraId="178F59BB" w14:textId="77777777" w:rsidR="000A054B" w:rsidRDefault="000A054B" w:rsidP="000A054B">
                            <w:pPr>
                              <w:pStyle w:val="BodyText"/>
                              <w:tabs>
                                <w:tab w:val="left" w:pos="2159"/>
                              </w:tabs>
                              <w:spacing w:before="40"/>
                              <w:ind w:left="170"/>
                              <w:rPr>
                                <w:rFonts w:cs="Arial"/>
                                <w:b/>
                                <w:color w:val="auto"/>
                                <w:sz w:val="22"/>
                              </w:rPr>
                            </w:pPr>
                            <w:r w:rsidRPr="00C061BB">
                              <w:rPr>
                                <w:rFonts w:cs="Arial"/>
                                <w:b/>
                                <w:color w:val="auto"/>
                                <w:sz w:val="22"/>
                              </w:rPr>
                              <w:t>Assessment</w:t>
                            </w:r>
                            <w:r w:rsidRPr="00C061BB">
                              <w:rPr>
                                <w:rFonts w:cs="Arial"/>
                                <w:b/>
                                <w:color w:val="auto"/>
                                <w:spacing w:val="-20"/>
                                <w:sz w:val="22"/>
                              </w:rPr>
                              <w:t xml:space="preserve"> </w:t>
                            </w:r>
                            <w:r w:rsidRPr="00C061BB">
                              <w:rPr>
                                <w:rFonts w:cs="Arial"/>
                                <w:b/>
                                <w:color w:val="auto"/>
                                <w:sz w:val="22"/>
                              </w:rPr>
                              <w:t xml:space="preserve">Key: </w:t>
                            </w:r>
                          </w:p>
                          <w:p w14:paraId="71721719" w14:textId="1A30CBC3" w:rsidR="000A054B" w:rsidRPr="00C061BB" w:rsidRDefault="000A054B" w:rsidP="000A054B">
                            <w:pPr>
                              <w:pStyle w:val="BodyText"/>
                              <w:tabs>
                                <w:tab w:val="left" w:pos="2159"/>
                              </w:tabs>
                              <w:spacing w:before="40"/>
                              <w:ind w:left="170"/>
                              <w:rPr>
                                <w:rFonts w:cs="Arial"/>
                                <w:color w:val="auto"/>
                                <w:sz w:val="22"/>
                              </w:rPr>
                            </w:pPr>
                            <w:r w:rsidRPr="00C061BB">
                              <w:rPr>
                                <w:rFonts w:cs="Arial"/>
                                <w:color w:val="auto"/>
                                <w:sz w:val="22"/>
                              </w:rPr>
                              <w:t xml:space="preserve">CV = </w:t>
                            </w:r>
                            <w:r w:rsidRPr="00C061BB">
                              <w:rPr>
                                <w:rFonts w:cs="Arial"/>
                                <w:color w:val="auto"/>
                                <w:spacing w:val="-3"/>
                                <w:sz w:val="22"/>
                              </w:rPr>
                              <w:t>CV</w:t>
                            </w:r>
                            <w:r>
                              <w:rPr>
                                <w:rFonts w:cs="Arial"/>
                                <w:color w:val="auto"/>
                                <w:spacing w:val="-3"/>
                                <w:sz w:val="22"/>
                              </w:rPr>
                              <w:t xml:space="preserve"> / Application </w:t>
                            </w:r>
                            <w:r w:rsidR="003D753E">
                              <w:rPr>
                                <w:rFonts w:cs="Arial"/>
                                <w:color w:val="auto"/>
                                <w:spacing w:val="-3"/>
                                <w:sz w:val="22"/>
                              </w:rPr>
                              <w:t>Form,</w:t>
                            </w:r>
                            <w:r w:rsidRPr="00C061BB">
                              <w:rPr>
                                <w:rFonts w:cs="Arial"/>
                                <w:color w:val="auto"/>
                                <w:spacing w:val="-3"/>
                                <w:sz w:val="22"/>
                              </w:rPr>
                              <w:t xml:space="preserve">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45DC8" id="_x0000_t202" coordsize="21600,21600" o:spt="202" path="m,l,21600r21600,l21600,xe">
                <v:stroke joinstyle="miter"/>
                <v:path gradientshapeok="t" o:connecttype="rect"/>
              </v:shapetype>
              <v:shape id="Text Box 2" o:spid="_x0000_s1026" type="#_x0000_t202" style="position:absolute;margin-left:0;margin-top:14.35pt;width:506.8pt;height:58.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JU3QEAAKMDAAAOAAAAZHJzL2Uyb0RvYy54bWysU9tu2zAMfR+wfxD0vjht2qww4hRd0wwD&#10;um5Atw+QZdkWJosapcTOvn6UbKe7vA17ESiRPOY5PN7cDp1hR4Vegy34xWLJmbISKm2bgn/9sn9z&#10;w5kPwlbCgFUFPynPb7evX216l6tLaMFUChmBWJ/3ruBtCC7PMi9b1Qm/AKcsJWvATgS6YpNVKHpC&#10;70x2uVyusx6wcghSeU+vuzHJtwm/rpUMn+raq8BMwWm2kE5MZxnPbLsReYPCtVpOY4h/mKIT2tJH&#10;z1A7EQQ7oP4LqtMSwUMdFhK6DOpaS5U4EJuL5R9snlvhVOJC4nh3lsn/P1j5dHx2n5GF4R0MtMBE&#10;wrtHkN88aZP1zudTTdTU5z5Wl/1HqGib4hAgdQw1dpE+EWIEQ0qfzuqqITBJj+ur1Xq1ppSk3Nur&#10;1fXNdZQ/E/nc7dCH9wo6FoOCI20voYvjow9j6VwSP+bB6GqvjUkXbMp7g+woaNP7u4eH3WpC/63M&#10;2FhsIbaNiPEl0YzMRo5hKAdKRrolVCcijDA6h5xOQQv4g7OeXFNw//0gUHFmPlhaS7TYHOAclHMg&#10;rKTWggfOxvA+jFY8ONRNS8ij/hbuSNhaJ84vU0xzkhOSapNro9V+vaeql39r+xMAAP//AwBQSwME&#10;FAAGAAgAAAAhAFCqpjffAAAACAEAAA8AAABkcnMvZG93bnJldi54bWxMj81OwzAQhO9IvIO1SNyo&#10;01JCCHGqCsQFVKH+Sty28ZJExOtgu214e9wT3GY1q5lvitlgOnEk51vLCsajBARxZXXLtYLN+uUm&#10;A+EDssbOMin4IQ+z8vKiwFzbEy/puAq1iCHsc1TQhNDnUvqqIYN+ZHvi6H1aZzDE09VSOzzFcNPJ&#10;SZKk0mDLsaHBnp4aqr5WB6Pgnddz/Fg8p9/bZLmbPry+9Vt2Sl1fDfNHEIGG8PcMZ/yIDmVk2tsD&#10;ay86BXFIUDDJ7kGc3WR8m4LYRzW9y0CWhfw/oPwFAAD//wMAUEsBAi0AFAAGAAgAAAAhALaDOJL+&#10;AAAA4QEAABMAAAAAAAAAAAAAAAAAAAAAAFtDb250ZW50X1R5cGVzXS54bWxQSwECLQAUAAYACAAA&#10;ACEAOP0h/9YAAACUAQAACwAAAAAAAAAAAAAAAAAvAQAAX3JlbHMvLnJlbHNQSwECLQAUAAYACAAA&#10;ACEAfJsiVN0BAACjAwAADgAAAAAAAAAAAAAAAAAuAgAAZHJzL2Uyb0RvYy54bWxQSwECLQAUAAYA&#10;CAAAACEAUKqmN98AAAAIAQAADwAAAAAAAAAAAAAAAAA3BAAAZHJzL2Rvd25yZXYueG1sUEsFBgAA&#10;AAAEAAQA8wAAAEMFAAAAAA==&#10;" fillcolor="#faeed3" stroked="f">
                <v:textbox inset="0,0,0,0">
                  <w:txbxContent>
                    <w:p w14:paraId="38AB1D49" w14:textId="77777777" w:rsidR="000A054B" w:rsidRPr="00D92EE4" w:rsidRDefault="000A054B" w:rsidP="000A054B">
                      <w:pPr>
                        <w:ind w:left="-284"/>
                        <w:rPr>
                          <w:rFonts w:cs="Arial"/>
                          <w:color w:val="7030A0"/>
                          <w:sz w:val="22"/>
                          <w:szCs w:val="22"/>
                        </w:rPr>
                      </w:pPr>
                    </w:p>
                    <w:p w14:paraId="178F59BB" w14:textId="77777777" w:rsidR="000A054B" w:rsidRDefault="000A054B" w:rsidP="000A054B">
                      <w:pPr>
                        <w:pStyle w:val="BodyText"/>
                        <w:tabs>
                          <w:tab w:val="left" w:pos="2159"/>
                        </w:tabs>
                        <w:spacing w:before="40"/>
                        <w:ind w:left="170"/>
                        <w:rPr>
                          <w:rFonts w:cs="Arial"/>
                          <w:b/>
                          <w:color w:val="auto"/>
                          <w:sz w:val="22"/>
                        </w:rPr>
                      </w:pPr>
                      <w:r w:rsidRPr="00C061BB">
                        <w:rPr>
                          <w:rFonts w:cs="Arial"/>
                          <w:b/>
                          <w:color w:val="auto"/>
                          <w:sz w:val="22"/>
                        </w:rPr>
                        <w:t>Assessment</w:t>
                      </w:r>
                      <w:r w:rsidRPr="00C061BB">
                        <w:rPr>
                          <w:rFonts w:cs="Arial"/>
                          <w:b/>
                          <w:color w:val="auto"/>
                          <w:spacing w:val="-20"/>
                          <w:sz w:val="22"/>
                        </w:rPr>
                        <w:t xml:space="preserve"> </w:t>
                      </w:r>
                      <w:r w:rsidRPr="00C061BB">
                        <w:rPr>
                          <w:rFonts w:cs="Arial"/>
                          <w:b/>
                          <w:color w:val="auto"/>
                          <w:sz w:val="22"/>
                        </w:rPr>
                        <w:t xml:space="preserve">Key: </w:t>
                      </w:r>
                    </w:p>
                    <w:p w14:paraId="71721719" w14:textId="1A30CBC3" w:rsidR="000A054B" w:rsidRPr="00C061BB" w:rsidRDefault="000A054B" w:rsidP="000A054B">
                      <w:pPr>
                        <w:pStyle w:val="BodyText"/>
                        <w:tabs>
                          <w:tab w:val="left" w:pos="2159"/>
                        </w:tabs>
                        <w:spacing w:before="40"/>
                        <w:ind w:left="170"/>
                        <w:rPr>
                          <w:rFonts w:cs="Arial"/>
                          <w:color w:val="auto"/>
                          <w:sz w:val="22"/>
                        </w:rPr>
                      </w:pPr>
                      <w:r w:rsidRPr="00C061BB">
                        <w:rPr>
                          <w:rFonts w:cs="Arial"/>
                          <w:color w:val="auto"/>
                          <w:sz w:val="22"/>
                        </w:rPr>
                        <w:t xml:space="preserve">CV = </w:t>
                      </w:r>
                      <w:r w:rsidRPr="00C061BB">
                        <w:rPr>
                          <w:rFonts w:cs="Arial"/>
                          <w:color w:val="auto"/>
                          <w:spacing w:val="-3"/>
                          <w:sz w:val="22"/>
                        </w:rPr>
                        <w:t>CV</w:t>
                      </w:r>
                      <w:r>
                        <w:rPr>
                          <w:rFonts w:cs="Arial"/>
                          <w:color w:val="auto"/>
                          <w:spacing w:val="-3"/>
                          <w:sz w:val="22"/>
                        </w:rPr>
                        <w:t xml:space="preserve"> / Application </w:t>
                      </w:r>
                      <w:r w:rsidR="003D753E">
                        <w:rPr>
                          <w:rFonts w:cs="Arial"/>
                          <w:color w:val="auto"/>
                          <w:spacing w:val="-3"/>
                          <w:sz w:val="22"/>
                        </w:rPr>
                        <w:t>Form,</w:t>
                      </w:r>
                      <w:r w:rsidRPr="00C061BB">
                        <w:rPr>
                          <w:rFonts w:cs="Arial"/>
                          <w:color w:val="auto"/>
                          <w:spacing w:val="-3"/>
                          <w:sz w:val="22"/>
                        </w:rPr>
                        <w:t xml:space="preserve">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xbxContent>
                </v:textbox>
                <w10:wrap type="topAndBottom" anchorx="margin"/>
              </v:shape>
            </w:pict>
          </mc:Fallback>
        </mc:AlternateContent>
      </w:r>
    </w:p>
    <w:sectPr w:rsidR="000A054B" w:rsidRPr="004D6A84" w:rsidSect="00E032AB">
      <w:headerReference w:type="default" r:id="rId11"/>
      <w:footerReference w:type="default" r:id="rId12"/>
      <w:pgSz w:w="11900" w:h="16840"/>
      <w:pgMar w:top="2552"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CCD2" w14:textId="77777777" w:rsidR="00496783" w:rsidRDefault="00496783" w:rsidP="00AE7F98">
      <w:r>
        <w:separator/>
      </w:r>
    </w:p>
  </w:endnote>
  <w:endnote w:type="continuationSeparator" w:id="0">
    <w:p w14:paraId="61DD86DA" w14:textId="77777777" w:rsidR="00496783" w:rsidRDefault="00496783" w:rsidP="00A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 w:name="Noto Sans">
    <w:charset w:val="00"/>
    <w:family w:val="swiss"/>
    <w:pitch w:val="variable"/>
    <w:sig w:usb0="E00082FF" w:usb1="400078F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26F2" w14:textId="78566271" w:rsidR="003267B4" w:rsidRDefault="003267B4">
    <w:pPr>
      <w:pStyle w:val="Footer"/>
    </w:pPr>
    <w:r>
      <w:rPr>
        <w:noProof/>
        <w:lang w:eastAsia="en-GB"/>
      </w:rPr>
      <w:drawing>
        <wp:anchor distT="0" distB="0" distL="114300" distR="114300" simplePos="0" relativeHeight="251659264" behindDoc="1" locked="0" layoutInCell="1" allowOverlap="1" wp14:anchorId="250B8EF3" wp14:editId="4042F365">
          <wp:simplePos x="0" y="0"/>
          <wp:positionH relativeFrom="column">
            <wp:posOffset>-703465</wp:posOffset>
          </wp:positionH>
          <wp:positionV relativeFrom="paragraph">
            <wp:posOffset>-2952230</wp:posOffset>
          </wp:positionV>
          <wp:extent cx="7554839" cy="3567916"/>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4839" cy="35679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9FC98" w14:textId="77777777" w:rsidR="00496783" w:rsidRDefault="00496783" w:rsidP="00AE7F98">
      <w:r>
        <w:separator/>
      </w:r>
    </w:p>
  </w:footnote>
  <w:footnote w:type="continuationSeparator" w:id="0">
    <w:p w14:paraId="504C9ADC" w14:textId="77777777" w:rsidR="00496783" w:rsidRDefault="00496783" w:rsidP="00AE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30A1" w14:textId="77777777" w:rsidR="00AE7F98" w:rsidRDefault="00AE7F98">
    <w:pPr>
      <w:pStyle w:val="Header"/>
    </w:pPr>
    <w:r>
      <w:rPr>
        <w:noProof/>
        <w:lang w:eastAsia="en-GB"/>
      </w:rPr>
      <w:drawing>
        <wp:anchor distT="0" distB="0" distL="114300" distR="114300" simplePos="0" relativeHeight="251658240" behindDoc="1" locked="0" layoutInCell="1" allowOverlap="1" wp14:anchorId="0EB05DE9" wp14:editId="3C27EC3F">
          <wp:simplePos x="0" y="0"/>
          <wp:positionH relativeFrom="page">
            <wp:posOffset>16626</wp:posOffset>
          </wp:positionH>
          <wp:positionV relativeFrom="paragraph">
            <wp:posOffset>-450215</wp:posOffset>
          </wp:positionV>
          <wp:extent cx="7541893" cy="35618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7541893" cy="356180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909"/>
    <w:multiLevelType w:val="hybridMultilevel"/>
    <w:tmpl w:val="BB2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60E10"/>
    <w:multiLevelType w:val="hybridMultilevel"/>
    <w:tmpl w:val="4F3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56E"/>
    <w:multiLevelType w:val="hybridMultilevel"/>
    <w:tmpl w:val="F286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85999"/>
    <w:multiLevelType w:val="multilevel"/>
    <w:tmpl w:val="0B2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E51E0"/>
    <w:multiLevelType w:val="hybridMultilevel"/>
    <w:tmpl w:val="8B3A962A"/>
    <w:lvl w:ilvl="0" w:tplc="6706E7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65202"/>
    <w:multiLevelType w:val="hybridMultilevel"/>
    <w:tmpl w:val="DDA24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0E6D24"/>
    <w:multiLevelType w:val="hybridMultilevel"/>
    <w:tmpl w:val="A39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067F1"/>
    <w:multiLevelType w:val="hybridMultilevel"/>
    <w:tmpl w:val="FF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845DA"/>
    <w:multiLevelType w:val="hybridMultilevel"/>
    <w:tmpl w:val="8ED299CC"/>
    <w:lvl w:ilvl="0" w:tplc="8618A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5349D"/>
    <w:multiLevelType w:val="hybridMultilevel"/>
    <w:tmpl w:val="450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2F3F"/>
    <w:multiLevelType w:val="hybridMultilevel"/>
    <w:tmpl w:val="F33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C3405"/>
    <w:multiLevelType w:val="hybridMultilevel"/>
    <w:tmpl w:val="066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3780"/>
    <w:multiLevelType w:val="hybridMultilevel"/>
    <w:tmpl w:val="EEF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51395"/>
    <w:multiLevelType w:val="hybridMultilevel"/>
    <w:tmpl w:val="F92E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00816"/>
    <w:multiLevelType w:val="hybridMultilevel"/>
    <w:tmpl w:val="A7F6F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381D87"/>
    <w:multiLevelType w:val="hybridMultilevel"/>
    <w:tmpl w:val="8070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615AE"/>
    <w:multiLevelType w:val="hybridMultilevel"/>
    <w:tmpl w:val="117E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73524"/>
    <w:multiLevelType w:val="hybridMultilevel"/>
    <w:tmpl w:val="B412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EA23CC"/>
    <w:multiLevelType w:val="hybridMultilevel"/>
    <w:tmpl w:val="149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362B6"/>
    <w:multiLevelType w:val="hybridMultilevel"/>
    <w:tmpl w:val="6B9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2178F"/>
    <w:multiLevelType w:val="hybridMultilevel"/>
    <w:tmpl w:val="EE50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A738E"/>
    <w:multiLevelType w:val="hybridMultilevel"/>
    <w:tmpl w:val="A21A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418D3"/>
    <w:multiLevelType w:val="hybridMultilevel"/>
    <w:tmpl w:val="2C9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A0950"/>
    <w:multiLevelType w:val="hybridMultilevel"/>
    <w:tmpl w:val="DF8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A1896"/>
    <w:multiLevelType w:val="hybridMultilevel"/>
    <w:tmpl w:val="B58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6708A"/>
    <w:multiLevelType w:val="hybridMultilevel"/>
    <w:tmpl w:val="46A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F4535"/>
    <w:multiLevelType w:val="hybridMultilevel"/>
    <w:tmpl w:val="87F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E5347"/>
    <w:multiLevelType w:val="hybridMultilevel"/>
    <w:tmpl w:val="30B6FCD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A1014B"/>
    <w:multiLevelType w:val="hybridMultilevel"/>
    <w:tmpl w:val="544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607E7"/>
    <w:multiLevelType w:val="hybridMultilevel"/>
    <w:tmpl w:val="BE8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01624"/>
    <w:multiLevelType w:val="hybridMultilevel"/>
    <w:tmpl w:val="1014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401C3"/>
    <w:multiLevelType w:val="hybridMultilevel"/>
    <w:tmpl w:val="77DA733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521B8"/>
    <w:multiLevelType w:val="hybridMultilevel"/>
    <w:tmpl w:val="77D472B8"/>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B41629"/>
    <w:multiLevelType w:val="hybridMultilevel"/>
    <w:tmpl w:val="C82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B6F13"/>
    <w:multiLevelType w:val="hybridMultilevel"/>
    <w:tmpl w:val="E6A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4E91"/>
    <w:multiLevelType w:val="hybridMultilevel"/>
    <w:tmpl w:val="B734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C6E28"/>
    <w:multiLevelType w:val="hybridMultilevel"/>
    <w:tmpl w:val="6D68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22773">
    <w:abstractNumId w:val="15"/>
  </w:num>
  <w:num w:numId="2" w16cid:durableId="296644696">
    <w:abstractNumId w:val="12"/>
  </w:num>
  <w:num w:numId="3" w16cid:durableId="1372152792">
    <w:abstractNumId w:val="18"/>
  </w:num>
  <w:num w:numId="4" w16cid:durableId="1922760810">
    <w:abstractNumId w:val="22"/>
  </w:num>
  <w:num w:numId="5" w16cid:durableId="379324404">
    <w:abstractNumId w:val="34"/>
  </w:num>
  <w:num w:numId="6" w16cid:durableId="259606085">
    <w:abstractNumId w:val="9"/>
  </w:num>
  <w:num w:numId="7" w16cid:durableId="930314428">
    <w:abstractNumId w:val="29"/>
  </w:num>
  <w:num w:numId="8" w16cid:durableId="1134563496">
    <w:abstractNumId w:val="27"/>
  </w:num>
  <w:num w:numId="9" w16cid:durableId="320353784">
    <w:abstractNumId w:val="4"/>
  </w:num>
  <w:num w:numId="10" w16cid:durableId="655303560">
    <w:abstractNumId w:val="32"/>
  </w:num>
  <w:num w:numId="11" w16cid:durableId="2097170725">
    <w:abstractNumId w:val="31"/>
  </w:num>
  <w:num w:numId="12" w16cid:durableId="2049144382">
    <w:abstractNumId w:val="7"/>
  </w:num>
  <w:num w:numId="13" w16cid:durableId="1265305882">
    <w:abstractNumId w:val="0"/>
  </w:num>
  <w:num w:numId="14" w16cid:durableId="103548387">
    <w:abstractNumId w:val="28"/>
  </w:num>
  <w:num w:numId="15" w16cid:durableId="144704947">
    <w:abstractNumId w:val="5"/>
  </w:num>
  <w:num w:numId="16" w16cid:durableId="1713842843">
    <w:abstractNumId w:val="24"/>
  </w:num>
  <w:num w:numId="17" w16cid:durableId="2023966466">
    <w:abstractNumId w:val="19"/>
  </w:num>
  <w:num w:numId="18" w16cid:durableId="173619784">
    <w:abstractNumId w:val="10"/>
  </w:num>
  <w:num w:numId="19" w16cid:durableId="2075005983">
    <w:abstractNumId w:val="8"/>
  </w:num>
  <w:num w:numId="20" w16cid:durableId="1508599513">
    <w:abstractNumId w:val="36"/>
  </w:num>
  <w:num w:numId="21" w16cid:durableId="213810089">
    <w:abstractNumId w:val="16"/>
  </w:num>
  <w:num w:numId="22" w16cid:durableId="385683189">
    <w:abstractNumId w:val="23"/>
  </w:num>
  <w:num w:numId="23" w16cid:durableId="1489900612">
    <w:abstractNumId w:val="2"/>
  </w:num>
  <w:num w:numId="24" w16cid:durableId="1495995692">
    <w:abstractNumId w:val="26"/>
  </w:num>
  <w:num w:numId="25" w16cid:durableId="1374571457">
    <w:abstractNumId w:val="17"/>
  </w:num>
  <w:num w:numId="26" w16cid:durableId="478691543">
    <w:abstractNumId w:val="20"/>
  </w:num>
  <w:num w:numId="27" w16cid:durableId="831874498">
    <w:abstractNumId w:val="1"/>
  </w:num>
  <w:num w:numId="28" w16cid:durableId="248975769">
    <w:abstractNumId w:val="33"/>
  </w:num>
  <w:num w:numId="29" w16cid:durableId="896864844">
    <w:abstractNumId w:val="3"/>
  </w:num>
  <w:num w:numId="30" w16cid:durableId="1217280316">
    <w:abstractNumId w:val="21"/>
  </w:num>
  <w:num w:numId="31" w16cid:durableId="1648438424">
    <w:abstractNumId w:val="13"/>
  </w:num>
  <w:num w:numId="32" w16cid:durableId="494688852">
    <w:abstractNumId w:val="11"/>
  </w:num>
  <w:num w:numId="33" w16cid:durableId="695616047">
    <w:abstractNumId w:val="14"/>
  </w:num>
  <w:num w:numId="34" w16cid:durableId="396051473">
    <w:abstractNumId w:val="6"/>
  </w:num>
  <w:num w:numId="35" w16cid:durableId="1216238164">
    <w:abstractNumId w:val="30"/>
  </w:num>
  <w:num w:numId="36" w16cid:durableId="671031371">
    <w:abstractNumId w:val="35"/>
  </w:num>
  <w:num w:numId="37" w16cid:durableId="14769929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71A5"/>
    <w:rsid w:val="000102A9"/>
    <w:rsid w:val="00041725"/>
    <w:rsid w:val="00047052"/>
    <w:rsid w:val="000521A7"/>
    <w:rsid w:val="00055C73"/>
    <w:rsid w:val="00060A19"/>
    <w:rsid w:val="00070E43"/>
    <w:rsid w:val="000727A4"/>
    <w:rsid w:val="000A054B"/>
    <w:rsid w:val="000A0BF9"/>
    <w:rsid w:val="000C0E9C"/>
    <w:rsid w:val="000C6A8B"/>
    <w:rsid w:val="000D37EF"/>
    <w:rsid w:val="000E0B93"/>
    <w:rsid w:val="000F1875"/>
    <w:rsid w:val="00110AAC"/>
    <w:rsid w:val="00114E6D"/>
    <w:rsid w:val="00140FF3"/>
    <w:rsid w:val="00144424"/>
    <w:rsid w:val="00150138"/>
    <w:rsid w:val="00161A2C"/>
    <w:rsid w:val="0016513A"/>
    <w:rsid w:val="00171007"/>
    <w:rsid w:val="0018193A"/>
    <w:rsid w:val="0019389A"/>
    <w:rsid w:val="001D582B"/>
    <w:rsid w:val="001E2945"/>
    <w:rsid w:val="001F5BAA"/>
    <w:rsid w:val="00202D26"/>
    <w:rsid w:val="00210957"/>
    <w:rsid w:val="00220C02"/>
    <w:rsid w:val="00245E88"/>
    <w:rsid w:val="00275E6C"/>
    <w:rsid w:val="00284B25"/>
    <w:rsid w:val="00295752"/>
    <w:rsid w:val="002A1A6B"/>
    <w:rsid w:val="002A3708"/>
    <w:rsid w:val="002B1F2A"/>
    <w:rsid w:val="002C28AA"/>
    <w:rsid w:val="002C775E"/>
    <w:rsid w:val="002F6018"/>
    <w:rsid w:val="003025AC"/>
    <w:rsid w:val="003267B4"/>
    <w:rsid w:val="0033566E"/>
    <w:rsid w:val="003410A9"/>
    <w:rsid w:val="00341421"/>
    <w:rsid w:val="00362FA0"/>
    <w:rsid w:val="00390C10"/>
    <w:rsid w:val="003A06A8"/>
    <w:rsid w:val="003B2DBF"/>
    <w:rsid w:val="003B4737"/>
    <w:rsid w:val="003D3AE4"/>
    <w:rsid w:val="003D753E"/>
    <w:rsid w:val="00424E97"/>
    <w:rsid w:val="004438E6"/>
    <w:rsid w:val="004540D7"/>
    <w:rsid w:val="004749CD"/>
    <w:rsid w:val="00477B72"/>
    <w:rsid w:val="00490B83"/>
    <w:rsid w:val="004941D4"/>
    <w:rsid w:val="00496783"/>
    <w:rsid w:val="004A5BE6"/>
    <w:rsid w:val="004C001A"/>
    <w:rsid w:val="004D6A84"/>
    <w:rsid w:val="00501024"/>
    <w:rsid w:val="00502DDD"/>
    <w:rsid w:val="00514056"/>
    <w:rsid w:val="00521FE0"/>
    <w:rsid w:val="00537267"/>
    <w:rsid w:val="0053756A"/>
    <w:rsid w:val="005626F4"/>
    <w:rsid w:val="00573BF0"/>
    <w:rsid w:val="00581310"/>
    <w:rsid w:val="0058443A"/>
    <w:rsid w:val="005B20E3"/>
    <w:rsid w:val="005D4E39"/>
    <w:rsid w:val="005E650E"/>
    <w:rsid w:val="00604D53"/>
    <w:rsid w:val="00605A02"/>
    <w:rsid w:val="006238EB"/>
    <w:rsid w:val="00624DFD"/>
    <w:rsid w:val="006463A6"/>
    <w:rsid w:val="00656EFF"/>
    <w:rsid w:val="00676959"/>
    <w:rsid w:val="00687311"/>
    <w:rsid w:val="00690531"/>
    <w:rsid w:val="0069716C"/>
    <w:rsid w:val="006A5A7E"/>
    <w:rsid w:val="006B2D55"/>
    <w:rsid w:val="006B7EE9"/>
    <w:rsid w:val="006C1797"/>
    <w:rsid w:val="006D3100"/>
    <w:rsid w:val="006D342A"/>
    <w:rsid w:val="00705023"/>
    <w:rsid w:val="00714CA9"/>
    <w:rsid w:val="0071611D"/>
    <w:rsid w:val="00723387"/>
    <w:rsid w:val="00727601"/>
    <w:rsid w:val="00732D5E"/>
    <w:rsid w:val="007459D9"/>
    <w:rsid w:val="007836C5"/>
    <w:rsid w:val="00795541"/>
    <w:rsid w:val="007B17EA"/>
    <w:rsid w:val="007C6D5E"/>
    <w:rsid w:val="007E4113"/>
    <w:rsid w:val="007F0CA4"/>
    <w:rsid w:val="007F1695"/>
    <w:rsid w:val="00803C3C"/>
    <w:rsid w:val="008120A4"/>
    <w:rsid w:val="008145B6"/>
    <w:rsid w:val="00824445"/>
    <w:rsid w:val="00840B83"/>
    <w:rsid w:val="008430E2"/>
    <w:rsid w:val="008513A2"/>
    <w:rsid w:val="00864933"/>
    <w:rsid w:val="00877E44"/>
    <w:rsid w:val="0088449F"/>
    <w:rsid w:val="008932EA"/>
    <w:rsid w:val="008A2D52"/>
    <w:rsid w:val="008C0F60"/>
    <w:rsid w:val="008C1619"/>
    <w:rsid w:val="008E0F95"/>
    <w:rsid w:val="008E17EC"/>
    <w:rsid w:val="00911CF6"/>
    <w:rsid w:val="00917E5E"/>
    <w:rsid w:val="009214A1"/>
    <w:rsid w:val="009227DD"/>
    <w:rsid w:val="00924A6E"/>
    <w:rsid w:val="00942932"/>
    <w:rsid w:val="00953F23"/>
    <w:rsid w:val="00961F78"/>
    <w:rsid w:val="00980019"/>
    <w:rsid w:val="00983B74"/>
    <w:rsid w:val="00987747"/>
    <w:rsid w:val="009A2048"/>
    <w:rsid w:val="009B07ED"/>
    <w:rsid w:val="009B5561"/>
    <w:rsid w:val="009C037A"/>
    <w:rsid w:val="009C3741"/>
    <w:rsid w:val="009D4829"/>
    <w:rsid w:val="009F7F69"/>
    <w:rsid w:val="00A1759A"/>
    <w:rsid w:val="00A311B6"/>
    <w:rsid w:val="00A33FE3"/>
    <w:rsid w:val="00A57A37"/>
    <w:rsid w:val="00A67512"/>
    <w:rsid w:val="00AA1306"/>
    <w:rsid w:val="00AB410E"/>
    <w:rsid w:val="00AD3E32"/>
    <w:rsid w:val="00AD5040"/>
    <w:rsid w:val="00AE2F24"/>
    <w:rsid w:val="00AE5676"/>
    <w:rsid w:val="00AE7F98"/>
    <w:rsid w:val="00AF04D7"/>
    <w:rsid w:val="00B0161D"/>
    <w:rsid w:val="00B11D28"/>
    <w:rsid w:val="00B241DD"/>
    <w:rsid w:val="00B451D1"/>
    <w:rsid w:val="00B54C2C"/>
    <w:rsid w:val="00B702EC"/>
    <w:rsid w:val="00B70780"/>
    <w:rsid w:val="00B73480"/>
    <w:rsid w:val="00B8006A"/>
    <w:rsid w:val="00B8428E"/>
    <w:rsid w:val="00B96E5B"/>
    <w:rsid w:val="00BA33BE"/>
    <w:rsid w:val="00BA3C40"/>
    <w:rsid w:val="00BE35A3"/>
    <w:rsid w:val="00BF30EA"/>
    <w:rsid w:val="00C00155"/>
    <w:rsid w:val="00C01B8A"/>
    <w:rsid w:val="00C052A1"/>
    <w:rsid w:val="00C060A4"/>
    <w:rsid w:val="00C067B9"/>
    <w:rsid w:val="00C07B12"/>
    <w:rsid w:val="00C16786"/>
    <w:rsid w:val="00C21993"/>
    <w:rsid w:val="00C4055F"/>
    <w:rsid w:val="00C71723"/>
    <w:rsid w:val="00C83AD9"/>
    <w:rsid w:val="00CA438F"/>
    <w:rsid w:val="00CA6346"/>
    <w:rsid w:val="00CB3B84"/>
    <w:rsid w:val="00CB5DAB"/>
    <w:rsid w:val="00CC1401"/>
    <w:rsid w:val="00CC3B70"/>
    <w:rsid w:val="00CD1650"/>
    <w:rsid w:val="00D26CE4"/>
    <w:rsid w:val="00D46EA2"/>
    <w:rsid w:val="00D54F2C"/>
    <w:rsid w:val="00D7575A"/>
    <w:rsid w:val="00D810DD"/>
    <w:rsid w:val="00D92EE4"/>
    <w:rsid w:val="00DB04EF"/>
    <w:rsid w:val="00DC28E5"/>
    <w:rsid w:val="00DC79D3"/>
    <w:rsid w:val="00DE5AA4"/>
    <w:rsid w:val="00E0188E"/>
    <w:rsid w:val="00E032AB"/>
    <w:rsid w:val="00E12FAB"/>
    <w:rsid w:val="00E16E35"/>
    <w:rsid w:val="00E41C6A"/>
    <w:rsid w:val="00E44B2B"/>
    <w:rsid w:val="00E47234"/>
    <w:rsid w:val="00E525FE"/>
    <w:rsid w:val="00E54825"/>
    <w:rsid w:val="00E654B3"/>
    <w:rsid w:val="00E702E6"/>
    <w:rsid w:val="00E720C6"/>
    <w:rsid w:val="00E72EE5"/>
    <w:rsid w:val="00E85C27"/>
    <w:rsid w:val="00EA0E6E"/>
    <w:rsid w:val="00EA1C46"/>
    <w:rsid w:val="00EA2A64"/>
    <w:rsid w:val="00EA337C"/>
    <w:rsid w:val="00EB7FDA"/>
    <w:rsid w:val="00ED2824"/>
    <w:rsid w:val="00EE7CB6"/>
    <w:rsid w:val="00EF309F"/>
    <w:rsid w:val="00EF4394"/>
    <w:rsid w:val="00F12679"/>
    <w:rsid w:val="00F131C4"/>
    <w:rsid w:val="00F2335B"/>
    <w:rsid w:val="00F41ED2"/>
    <w:rsid w:val="00F44117"/>
    <w:rsid w:val="00F54A5A"/>
    <w:rsid w:val="00F70EFA"/>
    <w:rsid w:val="00F80D3A"/>
    <w:rsid w:val="00F832C0"/>
    <w:rsid w:val="00F83817"/>
    <w:rsid w:val="00F971A4"/>
    <w:rsid w:val="00FC206B"/>
    <w:rsid w:val="00FD26D4"/>
    <w:rsid w:val="00FF5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2ECAE6A2-0049-4CFB-A1AF-77127B8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98"/>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eastAsia="en-GB"/>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rPr>
      <w:rFonts w:ascii="Times New Roman" w:hAnsi="Times New Roman"/>
      <w:lang w:eastAsia="en-GB"/>
    </w:r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eastAsia="en-GB"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eastAsia="en-GB"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rPr>
      <w:rFonts w:ascii="Times New Roman" w:hAnsi="Times New Roman"/>
      <w:lang w:eastAsia="en-GB"/>
    </w:rPr>
  </w:style>
  <w:style w:type="paragraph" w:customStyle="1" w:styleId="has-central-palette-1-color">
    <w:name w:val="has-central-palette-1-color"/>
    <w:basedOn w:val="Normal"/>
    <w:rsid w:val="008C1619"/>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83ED10D41C1C47A11516AF0CF19B33" ma:contentTypeVersion="14" ma:contentTypeDescription="Create a new document." ma:contentTypeScope="" ma:versionID="7c9960902f5bd152d2da713a06c24d89">
  <xsd:schema xmlns:xsd="http://www.w3.org/2001/XMLSchema" xmlns:xs="http://www.w3.org/2001/XMLSchema" xmlns:p="http://schemas.microsoft.com/office/2006/metadata/properties" xmlns:ns3="eed5d2ed-ab2b-4a9b-a7ba-6953dc3e0e05" xmlns:ns4="bb842b0c-89db-4f49-be4d-c72a89ede66b" targetNamespace="http://schemas.microsoft.com/office/2006/metadata/properties" ma:root="true" ma:fieldsID="6283c1c42950ea253b8e9a3fd33b1ed4" ns3:_="" ns4:_="">
    <xsd:import namespace="eed5d2ed-ab2b-4a9b-a7ba-6953dc3e0e05"/>
    <xsd:import namespace="bb842b0c-89db-4f49-be4d-c72a89ede6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5d2ed-ab2b-4a9b-a7ba-6953dc3e0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42b0c-89db-4f49-be4d-c72a89ede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850CA-6565-4DED-8F10-3047516E764E}">
  <ds:schemaRefs>
    <ds:schemaRef ds:uri="http://schemas.openxmlformats.org/officeDocument/2006/bibliography"/>
  </ds:schemaRefs>
</ds:datastoreItem>
</file>

<file path=customXml/itemProps2.xml><?xml version="1.0" encoding="utf-8"?>
<ds:datastoreItem xmlns:ds="http://schemas.openxmlformats.org/officeDocument/2006/customXml" ds:itemID="{06ECF28A-0F83-44F6-A43E-1A298E43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5d2ed-ab2b-4a9b-a7ba-6953dc3e0e05"/>
    <ds:schemaRef ds:uri="bb842b0c-89db-4f49-be4d-c72a89ede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D1A28-398E-46C5-865F-3AB3E2CE9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Tracy Hollins</cp:lastModifiedBy>
  <cp:revision>5</cp:revision>
  <cp:lastPrinted>2020-02-20T12:12:00Z</cp:lastPrinted>
  <dcterms:created xsi:type="dcterms:W3CDTF">2024-09-16T14:39:00Z</dcterms:created>
  <dcterms:modified xsi:type="dcterms:W3CDTF">2025-01-30T14:34:00Z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0x010100A383ED10D41C1C47A11516AF0CF19B33</vt:lpwstr>
  </property>
</Properties>
</file>